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A5A59" w:rsidRPr="00FA3F9F" w14:paraId="4503208F" w14:textId="77777777" w:rsidTr="00CD329B">
        <w:tc>
          <w:tcPr>
            <w:tcW w:w="4110" w:type="dxa"/>
          </w:tcPr>
          <w:p w14:paraId="08EE3ED2" w14:textId="77777777" w:rsidR="00612BFC" w:rsidRPr="00FA20A2" w:rsidRDefault="00612BFC" w:rsidP="00612BFC">
            <w:pPr>
              <w:pStyle w:val="NormalWeb"/>
              <w:jc w:val="right"/>
              <w:rPr>
                <w:rFonts w:asciiTheme="majorBidi" w:hAnsiTheme="majorBidi" w:cstheme="majorBidi"/>
                <w:lang w:val="en-GB"/>
              </w:rPr>
            </w:pPr>
            <w:r w:rsidRPr="00FA20A2">
              <w:rPr>
                <w:rFonts w:asciiTheme="majorBidi" w:hAnsiTheme="majorBidi" w:cstheme="majorBidi"/>
                <w:lang w:val="en-GB"/>
              </w:rPr>
              <w:t>/Translation from the Lithuanian language/</w:t>
            </w:r>
          </w:p>
          <w:p w14:paraId="36ECAA6C" w14:textId="77777777" w:rsidR="00612BFC" w:rsidRPr="00FA3F9F" w:rsidRDefault="00612BFC" w:rsidP="00612BFC">
            <w:pPr>
              <w:rPr>
                <w:lang w:val="en-GB"/>
              </w:rPr>
            </w:pPr>
            <w:r w:rsidRPr="00FA3F9F">
              <w:rPr>
                <w:lang w:val="en-GB"/>
              </w:rPr>
              <w:t>Annex 2 to</w:t>
            </w:r>
          </w:p>
          <w:p w14:paraId="3052CA8D" w14:textId="0104D50F" w:rsidR="00612BFC" w:rsidRPr="00FA3F9F" w:rsidRDefault="00612BFC" w:rsidP="00612BFC">
            <w:pPr>
              <w:rPr>
                <w:bCs/>
                <w:lang w:val="en-GB"/>
              </w:rPr>
            </w:pPr>
            <w:r w:rsidRPr="00FA3F9F">
              <w:rPr>
                <w:bCs/>
                <w:lang w:val="en-GB"/>
              </w:rPr>
              <w:t xml:space="preserve">the Description of the Procedure for Administration of Incentive for Creating New Jobs in Klaipėda City Municipality </w:t>
            </w:r>
          </w:p>
          <w:p w14:paraId="73314A7A" w14:textId="77777777" w:rsidR="00612BFC" w:rsidRPr="00FA3F9F" w:rsidRDefault="00612BFC" w:rsidP="007A5A59">
            <w:pPr>
              <w:rPr>
                <w:lang w:val="en-GB"/>
              </w:rPr>
            </w:pPr>
          </w:p>
        </w:tc>
      </w:tr>
    </w:tbl>
    <w:p w14:paraId="2404D9B4" w14:textId="77777777" w:rsidR="0006079E" w:rsidRPr="00FA3F9F" w:rsidRDefault="0006079E" w:rsidP="00612BFC">
      <w:pPr>
        <w:rPr>
          <w:lang w:val="en-GB"/>
        </w:rPr>
      </w:pPr>
    </w:p>
    <w:p w14:paraId="69209A5E" w14:textId="77777777" w:rsidR="007A5A59" w:rsidRPr="00FA3F9F" w:rsidRDefault="007A5A59" w:rsidP="00157DE4">
      <w:pPr>
        <w:jc w:val="center"/>
        <w:rPr>
          <w:b/>
          <w:lang w:val="en-GB" w:eastAsia="lt-LT"/>
        </w:rPr>
      </w:pPr>
    </w:p>
    <w:p w14:paraId="22CEE908" w14:textId="77777777" w:rsidR="00857EEF" w:rsidRPr="00FA3F9F" w:rsidRDefault="00857EEF" w:rsidP="00857EEF">
      <w:pPr>
        <w:jc w:val="center"/>
        <w:rPr>
          <w:b/>
          <w:lang w:val="en-GB"/>
        </w:rPr>
      </w:pPr>
      <w:r w:rsidRPr="00FA3F9F">
        <w:rPr>
          <w:b/>
          <w:lang w:val="en-GB"/>
        </w:rPr>
        <w:t>(Standard form of Agreement on Incentive Award and Use of Funds from the Klaipėda City Municipality Budget)</w:t>
      </w:r>
    </w:p>
    <w:p w14:paraId="76CEAC6C" w14:textId="77777777" w:rsidR="00857EEF" w:rsidRPr="00FA3F9F" w:rsidRDefault="00857EEF" w:rsidP="00857EEF">
      <w:pPr>
        <w:rPr>
          <w:lang w:val="en-GB"/>
        </w:rPr>
      </w:pPr>
    </w:p>
    <w:p w14:paraId="71B9A73D" w14:textId="77777777" w:rsidR="00857EEF" w:rsidRPr="00FA3F9F" w:rsidRDefault="00857EEF" w:rsidP="00857EEF">
      <w:pPr>
        <w:jc w:val="center"/>
        <w:rPr>
          <w:b/>
          <w:lang w:val="en-GB"/>
        </w:rPr>
      </w:pPr>
      <w:r w:rsidRPr="00FA3F9F">
        <w:rPr>
          <w:b/>
          <w:lang w:val="en-GB"/>
        </w:rPr>
        <w:t>AGREEMENT ON INCENTIVE AWARD AND USE OF FUNDS FROM THE KLAIPĖDA CITY MUNICIPALITY BUDGET</w:t>
      </w:r>
    </w:p>
    <w:p w14:paraId="7A51C0AC" w14:textId="77777777" w:rsidR="00857EEF" w:rsidRPr="00FA3F9F" w:rsidRDefault="00857EEF" w:rsidP="00857EEF">
      <w:pPr>
        <w:jc w:val="center"/>
        <w:rPr>
          <w:lang w:val="en-GB"/>
        </w:rPr>
      </w:pPr>
    </w:p>
    <w:p w14:paraId="2D598DE2" w14:textId="77777777" w:rsidR="00857EEF" w:rsidRPr="00FA3F9F" w:rsidRDefault="00857EEF" w:rsidP="00857EEF">
      <w:pPr>
        <w:jc w:val="center"/>
        <w:rPr>
          <w:lang w:val="en-GB"/>
        </w:rPr>
      </w:pPr>
      <w:r w:rsidRPr="00FA3F9F">
        <w:rPr>
          <w:lang w:val="en-GB"/>
        </w:rPr>
        <w:t>No. __</w:t>
      </w:r>
    </w:p>
    <w:p w14:paraId="5FA4D344" w14:textId="77777777" w:rsidR="00857EEF" w:rsidRPr="00FA3F9F" w:rsidRDefault="00857EEF" w:rsidP="00857EEF">
      <w:pPr>
        <w:jc w:val="center"/>
        <w:rPr>
          <w:lang w:val="en-GB"/>
        </w:rPr>
      </w:pPr>
      <w:r w:rsidRPr="00FA3F9F">
        <w:rPr>
          <w:lang w:val="en-GB"/>
        </w:rPr>
        <w:t>Klaipėda</w:t>
      </w:r>
    </w:p>
    <w:p w14:paraId="5149D26F" w14:textId="77777777" w:rsidR="00857EEF" w:rsidRPr="00FA3F9F" w:rsidRDefault="00857EEF" w:rsidP="00157DE4">
      <w:pPr>
        <w:jc w:val="center"/>
        <w:rPr>
          <w:lang w:val="en-GB"/>
        </w:rPr>
      </w:pPr>
    </w:p>
    <w:p w14:paraId="181ADA66" w14:textId="2829244D" w:rsidR="00157DE4" w:rsidRPr="00FA3F9F" w:rsidRDefault="00857EEF" w:rsidP="00527B87">
      <w:pPr>
        <w:ind w:firstLine="709"/>
        <w:jc w:val="both"/>
        <w:rPr>
          <w:highlight w:val="yellow"/>
          <w:lang w:val="en-GB"/>
        </w:rPr>
      </w:pPr>
      <w:r w:rsidRPr="00FA3F9F">
        <w:rPr>
          <w:b/>
          <w:bCs/>
          <w:lang w:val="en-GB"/>
        </w:rPr>
        <w:t>Klaipėda City Municipality Administration</w:t>
      </w:r>
      <w:r w:rsidRPr="00FA3F9F">
        <w:rPr>
          <w:lang w:val="en-GB"/>
        </w:rPr>
        <w:t xml:space="preserve"> (hereinafter referred to as ‘the Municipality’), represented by [</w:t>
      </w:r>
      <w:r w:rsidR="00F94D26">
        <w:rPr>
          <w:i/>
          <w:iCs/>
          <w:lang w:val="en-GB"/>
        </w:rPr>
        <w:t>fore</w:t>
      </w:r>
      <w:r w:rsidRPr="00FA3F9F">
        <w:rPr>
          <w:i/>
          <w:iCs/>
          <w:lang w:val="en-GB"/>
        </w:rPr>
        <w:t>name, surname</w:t>
      </w:r>
      <w:r w:rsidRPr="00FA3F9F">
        <w:rPr>
          <w:lang w:val="en-GB"/>
        </w:rPr>
        <w:t xml:space="preserve">], Director of the </w:t>
      </w:r>
      <w:r w:rsidR="00527B87" w:rsidRPr="00FA3F9F">
        <w:rPr>
          <w:lang w:val="en-GB"/>
        </w:rPr>
        <w:t xml:space="preserve">Municipality </w:t>
      </w:r>
      <w:r w:rsidRPr="00FA3F9F">
        <w:rPr>
          <w:lang w:val="en-GB"/>
        </w:rPr>
        <w:t>Administration, acting in accordance with the Regulations of the Municipality Administration, and [</w:t>
      </w:r>
      <w:r w:rsidR="00CA5D4F">
        <w:rPr>
          <w:i/>
          <w:iCs/>
          <w:lang w:val="en-GB"/>
        </w:rPr>
        <w:t>fore</w:t>
      </w:r>
      <w:r w:rsidRPr="00FA3F9F">
        <w:rPr>
          <w:i/>
          <w:iCs/>
          <w:lang w:val="en-GB"/>
        </w:rPr>
        <w:t>name</w:t>
      </w:r>
      <w:r w:rsidR="00527B87" w:rsidRPr="00FA3F9F">
        <w:rPr>
          <w:i/>
          <w:iCs/>
          <w:lang w:val="en-GB"/>
        </w:rPr>
        <w:t xml:space="preserve"> of the undertaking</w:t>
      </w:r>
      <w:r w:rsidRPr="00FA3F9F">
        <w:rPr>
          <w:lang w:val="en-GB"/>
        </w:rPr>
        <w:t xml:space="preserve">] (hereinafter referred to as ‘the Incentive Recipient’), </w:t>
      </w:r>
      <w:r w:rsidR="00527B87" w:rsidRPr="00FA3F9F">
        <w:rPr>
          <w:lang w:val="en-GB"/>
        </w:rPr>
        <w:t>represented by [</w:t>
      </w:r>
      <w:r w:rsidR="00527B87" w:rsidRPr="00FA3F9F">
        <w:rPr>
          <w:i/>
          <w:iCs/>
          <w:lang w:val="en-GB"/>
        </w:rPr>
        <w:t xml:space="preserve">position, </w:t>
      </w:r>
      <w:r w:rsidR="00CA5D4F">
        <w:rPr>
          <w:i/>
          <w:iCs/>
          <w:lang w:val="en-GB"/>
        </w:rPr>
        <w:t>fore</w:t>
      </w:r>
      <w:r w:rsidR="00527B87" w:rsidRPr="00FA3F9F">
        <w:rPr>
          <w:i/>
          <w:iCs/>
          <w:lang w:val="en-GB"/>
        </w:rPr>
        <w:t>name and surname</w:t>
      </w:r>
      <w:r w:rsidR="00527B87" w:rsidRPr="00FA3F9F">
        <w:rPr>
          <w:lang w:val="en-GB"/>
        </w:rPr>
        <w:t>], acting in accordance with [</w:t>
      </w:r>
      <w:r w:rsidR="00527B87" w:rsidRPr="00FA3F9F">
        <w:rPr>
          <w:i/>
          <w:iCs/>
          <w:lang w:val="en-GB"/>
        </w:rPr>
        <w:t>a document proving authorisation</w:t>
      </w:r>
      <w:r w:rsidR="00527B87" w:rsidRPr="00FA3F9F">
        <w:rPr>
          <w:lang w:val="en-GB"/>
        </w:rPr>
        <w:t xml:space="preserve">], </w:t>
      </w:r>
      <w:r w:rsidRPr="00FA3F9F">
        <w:rPr>
          <w:lang w:val="en-GB"/>
        </w:rPr>
        <w:t>hereinafter collectively referred to as ‘the Parties’ and each individually as ‘the Party’, have entered into the present Agreement on Incentive Award and Use of Funds from the Klaipėda City Municipality Budget (hereinafter referred to as ‘the Agreement’).</w:t>
      </w:r>
    </w:p>
    <w:p w14:paraId="59392803" w14:textId="61579853" w:rsidR="00157DE4" w:rsidRPr="00FA3F9F" w:rsidRDefault="00857EEF" w:rsidP="00527B87">
      <w:pPr>
        <w:ind w:firstLine="709"/>
        <w:jc w:val="both"/>
        <w:rPr>
          <w:lang w:val="en-GB"/>
        </w:rPr>
      </w:pPr>
      <w:r w:rsidRPr="00FA3F9F">
        <w:rPr>
          <w:lang w:val="en-GB"/>
        </w:rPr>
        <w:t xml:space="preserve">The Agreement shall be concluded after completion of all procedures established by </w:t>
      </w:r>
      <w:r w:rsidRPr="00FA3F9F">
        <w:rPr>
          <w:bCs/>
          <w:lang w:val="en-GB"/>
        </w:rPr>
        <w:t xml:space="preserve">the Description of the Procedure for Administration of Incentive for </w:t>
      </w:r>
      <w:r w:rsidR="00527B87" w:rsidRPr="00FA3F9F">
        <w:rPr>
          <w:bCs/>
          <w:lang w:val="en-GB"/>
        </w:rPr>
        <w:t>Creating New Jobs in</w:t>
      </w:r>
      <w:r w:rsidRPr="00FA3F9F">
        <w:rPr>
          <w:bCs/>
          <w:lang w:val="en-GB"/>
        </w:rPr>
        <w:t xml:space="preserve"> Klaipėda City Municipality (hereinafter </w:t>
      </w:r>
      <w:r w:rsidR="00CA5D4F">
        <w:rPr>
          <w:bCs/>
          <w:lang w:val="en-GB"/>
        </w:rPr>
        <w:t xml:space="preserve">referred to as </w:t>
      </w:r>
      <w:r w:rsidRPr="00FA3F9F">
        <w:rPr>
          <w:bCs/>
          <w:lang w:val="en-GB"/>
        </w:rPr>
        <w:t>‘the Description’) approved by Decision No. [</w:t>
      </w:r>
      <w:r w:rsidRPr="00FA3F9F">
        <w:rPr>
          <w:bCs/>
          <w:i/>
          <w:iCs/>
          <w:lang w:val="en-GB"/>
        </w:rPr>
        <w:t>number</w:t>
      </w:r>
      <w:r w:rsidRPr="00FA3F9F">
        <w:rPr>
          <w:bCs/>
          <w:lang w:val="en-GB"/>
        </w:rPr>
        <w:t xml:space="preserve">] ‘On the Approval of the Description of the Procedure for Administration of Incentive for </w:t>
      </w:r>
      <w:r w:rsidR="00527B87" w:rsidRPr="00FA3F9F">
        <w:rPr>
          <w:bCs/>
          <w:lang w:val="en-GB"/>
        </w:rPr>
        <w:t>Creating New Jobs in</w:t>
      </w:r>
      <w:r w:rsidRPr="00FA3F9F">
        <w:rPr>
          <w:bCs/>
          <w:lang w:val="en-GB"/>
        </w:rPr>
        <w:t xml:space="preserve"> Klaipėda City Municipality’ of the Klaipėda City Municipality Council of [</w:t>
      </w:r>
      <w:r w:rsidRPr="00FA3F9F">
        <w:rPr>
          <w:bCs/>
          <w:i/>
          <w:iCs/>
          <w:lang w:val="en-GB"/>
        </w:rPr>
        <w:t>date</w:t>
      </w:r>
      <w:r w:rsidRPr="00FA3F9F">
        <w:rPr>
          <w:bCs/>
          <w:lang w:val="en-GB"/>
        </w:rPr>
        <w:t xml:space="preserve">]. </w:t>
      </w:r>
      <w:r w:rsidRPr="00FA3F9F">
        <w:rPr>
          <w:lang w:val="en-GB"/>
        </w:rPr>
        <w:t>The basis for concluding the Agreement: Order No. [</w:t>
      </w:r>
      <w:r w:rsidRPr="00FA3F9F">
        <w:rPr>
          <w:i/>
          <w:iCs/>
          <w:lang w:val="en-GB"/>
        </w:rPr>
        <w:t>number</w:t>
      </w:r>
      <w:r w:rsidRPr="00FA3F9F">
        <w:rPr>
          <w:lang w:val="en-GB"/>
        </w:rPr>
        <w:t>] [</w:t>
      </w:r>
      <w:r w:rsidRPr="00FA3F9F">
        <w:rPr>
          <w:i/>
          <w:iCs/>
          <w:lang w:val="en-GB"/>
        </w:rPr>
        <w:t>title</w:t>
      </w:r>
      <w:r w:rsidRPr="00FA3F9F">
        <w:rPr>
          <w:lang w:val="en-GB"/>
        </w:rPr>
        <w:t>] of the Director of Klaipėda City Municipality Administration of [</w:t>
      </w:r>
      <w:r w:rsidRPr="00FA3F9F">
        <w:rPr>
          <w:i/>
          <w:iCs/>
          <w:lang w:val="en-GB"/>
        </w:rPr>
        <w:t>date</w:t>
      </w:r>
      <w:r w:rsidRPr="00FA3F9F">
        <w:rPr>
          <w:lang w:val="en-GB"/>
        </w:rPr>
        <w:t xml:space="preserve">]. </w:t>
      </w:r>
    </w:p>
    <w:p w14:paraId="00C0D455" w14:textId="77777777" w:rsidR="00157DE4" w:rsidRPr="00FA3F9F" w:rsidRDefault="00157DE4" w:rsidP="00157DE4">
      <w:pPr>
        <w:ind w:firstLine="709"/>
        <w:jc w:val="both"/>
        <w:rPr>
          <w:lang w:val="en-GB"/>
        </w:rPr>
      </w:pPr>
    </w:p>
    <w:p w14:paraId="009E812C" w14:textId="471D9A3A" w:rsidR="008D0B11" w:rsidRPr="00FA3F9F" w:rsidRDefault="008D0B11" w:rsidP="008D0B11">
      <w:pPr>
        <w:ind w:firstLine="709"/>
        <w:jc w:val="center"/>
        <w:rPr>
          <w:b/>
          <w:lang w:val="en-GB"/>
        </w:rPr>
      </w:pPr>
      <w:r w:rsidRPr="00FA3F9F">
        <w:rPr>
          <w:b/>
          <w:lang w:val="en-GB"/>
        </w:rPr>
        <w:t xml:space="preserve">CHAPTER </w:t>
      </w:r>
      <w:r w:rsidR="00027C40">
        <w:rPr>
          <w:b/>
          <w:lang w:val="en-GB"/>
        </w:rPr>
        <w:t>1</w:t>
      </w:r>
    </w:p>
    <w:p w14:paraId="5BCE229E" w14:textId="77777777" w:rsidR="008D0B11" w:rsidRPr="00FA3F9F" w:rsidRDefault="008D0B11" w:rsidP="008D0B11">
      <w:pPr>
        <w:ind w:firstLine="709"/>
        <w:jc w:val="center"/>
        <w:rPr>
          <w:b/>
          <w:lang w:val="en-GB"/>
        </w:rPr>
      </w:pPr>
      <w:r w:rsidRPr="00FA3F9F">
        <w:rPr>
          <w:b/>
          <w:lang w:val="en-GB"/>
        </w:rPr>
        <w:t xml:space="preserve">SUBJECT AND VALUE OF THE AGREEMENT </w:t>
      </w:r>
    </w:p>
    <w:p w14:paraId="0E12DE21" w14:textId="77777777" w:rsidR="00157DE4" w:rsidRPr="00FA3F9F" w:rsidRDefault="00157DE4" w:rsidP="00157DE4">
      <w:pPr>
        <w:ind w:firstLine="709"/>
        <w:jc w:val="both"/>
        <w:rPr>
          <w:lang w:val="en-GB"/>
        </w:rPr>
      </w:pPr>
    </w:p>
    <w:p w14:paraId="04E0513D" w14:textId="77777777" w:rsidR="00157DE4" w:rsidRPr="00FA3F9F" w:rsidRDefault="00157DE4" w:rsidP="00C2755F">
      <w:pPr>
        <w:ind w:firstLine="709"/>
        <w:jc w:val="both"/>
        <w:rPr>
          <w:lang w:val="en-GB"/>
        </w:rPr>
      </w:pPr>
      <w:r w:rsidRPr="00FA3F9F">
        <w:rPr>
          <w:lang w:val="en-GB"/>
        </w:rPr>
        <w:t xml:space="preserve">1. </w:t>
      </w:r>
      <w:r w:rsidR="008D0B11" w:rsidRPr="00FA3F9F">
        <w:rPr>
          <w:lang w:val="en-GB"/>
        </w:rPr>
        <w:t xml:space="preserve">The subject of the Agreement is an incentive award for </w:t>
      </w:r>
      <w:r w:rsidR="00C2755F" w:rsidRPr="00FA3F9F">
        <w:rPr>
          <w:lang w:val="en-GB"/>
        </w:rPr>
        <w:t>creating [</w:t>
      </w:r>
      <w:r w:rsidR="00C2755F" w:rsidRPr="00FA3F9F">
        <w:rPr>
          <w:i/>
          <w:iCs/>
          <w:lang w:val="en-GB"/>
        </w:rPr>
        <w:t>enter a number</w:t>
      </w:r>
      <w:r w:rsidR="00C2755F" w:rsidRPr="00FA3F9F">
        <w:rPr>
          <w:lang w:val="en-GB"/>
        </w:rPr>
        <w:t xml:space="preserve">] new jobs in the territory of </w:t>
      </w:r>
      <w:r w:rsidR="008D0B11" w:rsidRPr="00FA3F9F">
        <w:rPr>
          <w:lang w:val="en-GB"/>
        </w:rPr>
        <w:t xml:space="preserve">the Klaipėda City Municipality. It shall be considered that all terms and conditions </w:t>
      </w:r>
      <w:r w:rsidR="00C2755F" w:rsidRPr="00FA3F9F">
        <w:rPr>
          <w:lang w:val="en-GB"/>
        </w:rPr>
        <w:t>concerning the creation of [</w:t>
      </w:r>
      <w:r w:rsidR="00C2755F" w:rsidRPr="00FA3F9F">
        <w:rPr>
          <w:i/>
          <w:iCs/>
          <w:lang w:val="en-GB"/>
        </w:rPr>
        <w:t>enter a number</w:t>
      </w:r>
      <w:r w:rsidR="00C2755F" w:rsidRPr="00FA3F9F">
        <w:rPr>
          <w:lang w:val="en-GB"/>
        </w:rPr>
        <w:t xml:space="preserve">] new jobs </w:t>
      </w:r>
      <w:r w:rsidR="008D0B11" w:rsidRPr="00FA3F9F">
        <w:rPr>
          <w:lang w:val="en-GB"/>
        </w:rPr>
        <w:t xml:space="preserve">are </w:t>
      </w:r>
      <w:r w:rsidR="00C2755F" w:rsidRPr="00FA3F9F">
        <w:rPr>
          <w:lang w:val="en-GB"/>
        </w:rPr>
        <w:t>specified</w:t>
      </w:r>
      <w:r w:rsidR="008D0B11" w:rsidRPr="00FA3F9F">
        <w:rPr>
          <w:lang w:val="en-GB"/>
        </w:rPr>
        <w:t xml:space="preserve"> in the application for incentive, which is an integral part of the Agreement</w:t>
      </w:r>
      <w:r w:rsidR="00C2755F" w:rsidRPr="00FA3F9F">
        <w:rPr>
          <w:lang w:val="en-GB"/>
        </w:rPr>
        <w:t>.</w:t>
      </w:r>
    </w:p>
    <w:p w14:paraId="2C993BF2" w14:textId="77777777" w:rsidR="00157DE4" w:rsidRPr="00FA3F9F" w:rsidRDefault="00157DE4" w:rsidP="008D0B11">
      <w:pPr>
        <w:ind w:firstLine="709"/>
        <w:jc w:val="both"/>
        <w:rPr>
          <w:lang w:val="en-GB"/>
        </w:rPr>
      </w:pPr>
      <w:r w:rsidRPr="00FA3F9F">
        <w:rPr>
          <w:lang w:val="en-GB"/>
        </w:rPr>
        <w:t xml:space="preserve">2. </w:t>
      </w:r>
      <w:r w:rsidR="008D0B11" w:rsidRPr="00FA3F9F">
        <w:rPr>
          <w:lang w:val="en-GB"/>
        </w:rPr>
        <w:t>Agreement value (amount of the incentive): EUR [</w:t>
      </w:r>
      <w:r w:rsidR="008D0B11" w:rsidRPr="00FA3F9F">
        <w:rPr>
          <w:i/>
          <w:iCs/>
          <w:lang w:val="en-GB"/>
        </w:rPr>
        <w:t>amount</w:t>
      </w:r>
      <w:r w:rsidR="008D0B11" w:rsidRPr="00FA3F9F">
        <w:rPr>
          <w:lang w:val="en-GB"/>
        </w:rPr>
        <w:t>].</w:t>
      </w:r>
    </w:p>
    <w:p w14:paraId="0D9D81E4" w14:textId="77777777" w:rsidR="00157DE4" w:rsidRPr="00FA3F9F" w:rsidRDefault="00157DE4" w:rsidP="009544DC">
      <w:pPr>
        <w:ind w:firstLine="709"/>
        <w:jc w:val="both"/>
        <w:rPr>
          <w:lang w:val="en-GB"/>
        </w:rPr>
      </w:pPr>
      <w:r w:rsidRPr="00FA3F9F">
        <w:rPr>
          <w:lang w:val="en-GB"/>
        </w:rPr>
        <w:t xml:space="preserve">3. </w:t>
      </w:r>
      <w:r w:rsidR="00C2755F" w:rsidRPr="00FA3F9F">
        <w:rPr>
          <w:lang w:val="en-GB"/>
        </w:rPr>
        <w:t xml:space="preserve">The </w:t>
      </w:r>
      <w:r w:rsidR="009544DC" w:rsidRPr="00FA3F9F">
        <w:rPr>
          <w:lang w:val="en-GB"/>
        </w:rPr>
        <w:t>targeted</w:t>
      </w:r>
      <w:r w:rsidR="00C2755F" w:rsidRPr="00FA3F9F">
        <w:rPr>
          <w:lang w:val="en-GB"/>
        </w:rPr>
        <w:t xml:space="preserve"> use of the funds</w:t>
      </w:r>
      <w:r w:rsidR="009544DC" w:rsidRPr="00FA3F9F">
        <w:rPr>
          <w:lang w:val="en-GB"/>
        </w:rPr>
        <w:t>:</w:t>
      </w:r>
      <w:r w:rsidR="00C2755F" w:rsidRPr="00FA3F9F">
        <w:rPr>
          <w:lang w:val="en-GB"/>
        </w:rPr>
        <w:t xml:space="preserve"> to reimburse the </w:t>
      </w:r>
      <w:r w:rsidR="009544DC" w:rsidRPr="00FA3F9F">
        <w:rPr>
          <w:lang w:val="en-GB"/>
        </w:rPr>
        <w:t>expenses</w:t>
      </w:r>
      <w:r w:rsidR="00C2755F" w:rsidRPr="00FA3F9F">
        <w:rPr>
          <w:lang w:val="en-GB"/>
        </w:rPr>
        <w:t xml:space="preserve"> incurred.</w:t>
      </w:r>
    </w:p>
    <w:p w14:paraId="6E8CCC89" w14:textId="77777777" w:rsidR="008D0B11" w:rsidRPr="00FA3F9F" w:rsidRDefault="00157DE4" w:rsidP="008D0B11">
      <w:pPr>
        <w:ind w:firstLine="709"/>
        <w:jc w:val="both"/>
        <w:rPr>
          <w:lang w:val="en-GB"/>
        </w:rPr>
      </w:pPr>
      <w:r w:rsidRPr="00FA3F9F">
        <w:rPr>
          <w:lang w:val="en-GB"/>
        </w:rPr>
        <w:t xml:space="preserve">4. </w:t>
      </w:r>
      <w:r w:rsidR="008D0B11" w:rsidRPr="00FA3F9F">
        <w:rPr>
          <w:lang w:val="en-GB"/>
        </w:rPr>
        <w:t>Source of financing: The Improvement of Business Conditions by Supporting SMEs measure (02.01020104) under the Economic Development Programme (No. 02).</w:t>
      </w:r>
    </w:p>
    <w:p w14:paraId="2A8F9344" w14:textId="77777777" w:rsidR="00157DE4" w:rsidRPr="00FA3F9F" w:rsidRDefault="00157DE4" w:rsidP="00157DE4">
      <w:pPr>
        <w:ind w:firstLine="709"/>
        <w:jc w:val="both"/>
        <w:rPr>
          <w:lang w:val="en-GB"/>
        </w:rPr>
      </w:pPr>
    </w:p>
    <w:p w14:paraId="611155F8" w14:textId="3DB08E53" w:rsidR="007B4EB8" w:rsidRPr="00FA3F9F" w:rsidRDefault="007B4EB8" w:rsidP="007B4EB8">
      <w:pPr>
        <w:ind w:firstLine="709"/>
        <w:jc w:val="center"/>
        <w:rPr>
          <w:b/>
          <w:lang w:val="en-GB"/>
        </w:rPr>
      </w:pPr>
      <w:r w:rsidRPr="00FA3F9F">
        <w:rPr>
          <w:b/>
          <w:lang w:val="en-GB"/>
        </w:rPr>
        <w:t xml:space="preserve">CHAPTER </w:t>
      </w:r>
      <w:r w:rsidR="00027C40">
        <w:rPr>
          <w:b/>
          <w:lang w:val="en-GB"/>
        </w:rPr>
        <w:t>2</w:t>
      </w:r>
    </w:p>
    <w:p w14:paraId="711BE2C2" w14:textId="77777777" w:rsidR="007B4EB8" w:rsidRPr="00FA3F9F" w:rsidRDefault="007B4EB8" w:rsidP="007B4EB8">
      <w:pPr>
        <w:ind w:firstLine="709"/>
        <w:jc w:val="center"/>
        <w:rPr>
          <w:b/>
          <w:lang w:val="en-GB"/>
        </w:rPr>
      </w:pPr>
      <w:r w:rsidRPr="00FA3F9F">
        <w:rPr>
          <w:b/>
          <w:lang w:val="en-GB"/>
        </w:rPr>
        <w:t xml:space="preserve">AGREEMENT PERFORMANCE TERM </w:t>
      </w:r>
    </w:p>
    <w:p w14:paraId="55D71A3F" w14:textId="77777777" w:rsidR="007B4EB8" w:rsidRPr="00FA3F9F" w:rsidRDefault="007B4EB8" w:rsidP="00157DE4">
      <w:pPr>
        <w:ind w:firstLine="709"/>
        <w:jc w:val="center"/>
        <w:rPr>
          <w:b/>
          <w:lang w:val="en-GB"/>
        </w:rPr>
      </w:pPr>
    </w:p>
    <w:p w14:paraId="3816C0C6" w14:textId="77777777" w:rsidR="00157DE4" w:rsidRPr="00FA3F9F" w:rsidRDefault="00157DE4" w:rsidP="00157DE4">
      <w:pPr>
        <w:ind w:firstLine="709"/>
        <w:jc w:val="both"/>
        <w:rPr>
          <w:lang w:val="en-GB"/>
        </w:rPr>
      </w:pPr>
    </w:p>
    <w:p w14:paraId="5BEE3642" w14:textId="77777777" w:rsidR="00157DE4" w:rsidRPr="00FA3F9F" w:rsidRDefault="00157DE4" w:rsidP="008D0B11">
      <w:pPr>
        <w:ind w:firstLine="709"/>
        <w:jc w:val="both"/>
        <w:rPr>
          <w:lang w:val="en-GB"/>
        </w:rPr>
      </w:pPr>
      <w:r w:rsidRPr="00FA3F9F">
        <w:rPr>
          <w:lang w:val="en-GB"/>
        </w:rPr>
        <w:t xml:space="preserve">5. </w:t>
      </w:r>
      <w:r w:rsidR="008D0B11" w:rsidRPr="00FA3F9F">
        <w:rPr>
          <w:lang w:val="en-GB"/>
        </w:rPr>
        <w:t>The Agreement shall be valid for 24 months of the date of entry into force</w:t>
      </w:r>
      <w:r w:rsidRPr="00FA3F9F">
        <w:rPr>
          <w:lang w:val="en-GB"/>
        </w:rPr>
        <w:t>.</w:t>
      </w:r>
    </w:p>
    <w:p w14:paraId="5CA46302" w14:textId="77777777" w:rsidR="00157DE4" w:rsidRPr="00FA3F9F" w:rsidRDefault="00157DE4" w:rsidP="00157DE4">
      <w:pPr>
        <w:ind w:firstLine="709"/>
        <w:jc w:val="both"/>
        <w:rPr>
          <w:lang w:val="en-GB"/>
        </w:rPr>
      </w:pPr>
    </w:p>
    <w:p w14:paraId="2977262F" w14:textId="6B35ACE8" w:rsidR="007B4EB8" w:rsidRPr="00FA3F9F" w:rsidRDefault="007B4EB8" w:rsidP="007B4EB8">
      <w:pPr>
        <w:ind w:firstLine="709"/>
        <w:jc w:val="center"/>
        <w:rPr>
          <w:b/>
          <w:lang w:val="en-GB"/>
        </w:rPr>
      </w:pPr>
      <w:r w:rsidRPr="00FA3F9F">
        <w:rPr>
          <w:b/>
          <w:lang w:val="en-GB"/>
        </w:rPr>
        <w:lastRenderedPageBreak/>
        <w:t xml:space="preserve">CHAPTER </w:t>
      </w:r>
      <w:r w:rsidR="00027C40">
        <w:rPr>
          <w:b/>
          <w:lang w:val="en-GB"/>
        </w:rPr>
        <w:t>3</w:t>
      </w:r>
    </w:p>
    <w:p w14:paraId="5B00A679" w14:textId="77777777" w:rsidR="007B4EB8" w:rsidRPr="00FA3F9F" w:rsidRDefault="007B4EB8" w:rsidP="009544DC">
      <w:pPr>
        <w:ind w:firstLine="709"/>
        <w:jc w:val="center"/>
        <w:rPr>
          <w:b/>
          <w:lang w:val="en-GB"/>
        </w:rPr>
      </w:pPr>
      <w:r w:rsidRPr="00FA3F9F">
        <w:rPr>
          <w:b/>
          <w:lang w:val="en-GB"/>
        </w:rPr>
        <w:t>SETTLEMENT AND PAYMENT</w:t>
      </w:r>
    </w:p>
    <w:p w14:paraId="42FF6226" w14:textId="77777777" w:rsidR="00157DE4" w:rsidRPr="00FA3F9F" w:rsidRDefault="00157DE4" w:rsidP="00157DE4">
      <w:pPr>
        <w:ind w:firstLine="709"/>
        <w:jc w:val="both"/>
        <w:rPr>
          <w:lang w:val="en-GB"/>
        </w:rPr>
      </w:pPr>
    </w:p>
    <w:p w14:paraId="5A651EC0" w14:textId="2006CF5A" w:rsidR="00157DE4" w:rsidRPr="00FA3F9F" w:rsidRDefault="00157DE4" w:rsidP="00232BEC">
      <w:pPr>
        <w:ind w:firstLine="709"/>
        <w:jc w:val="both"/>
        <w:rPr>
          <w:lang w:val="en-GB"/>
        </w:rPr>
      </w:pPr>
      <w:r w:rsidRPr="00FA3F9F">
        <w:rPr>
          <w:lang w:val="en-GB"/>
        </w:rPr>
        <w:t xml:space="preserve">6. </w:t>
      </w:r>
      <w:r w:rsidR="00493FC0" w:rsidRPr="00FA3F9F">
        <w:rPr>
          <w:lang w:val="en-GB"/>
        </w:rPr>
        <w:t>Payment</w:t>
      </w:r>
      <w:r w:rsidR="009544DC" w:rsidRPr="00FA3F9F">
        <w:rPr>
          <w:lang w:val="en-GB"/>
        </w:rPr>
        <w:t xml:space="preserve"> of the incentive amount </w:t>
      </w:r>
      <w:r w:rsidR="00493FC0" w:rsidRPr="00FA3F9F">
        <w:rPr>
          <w:lang w:val="en-GB"/>
        </w:rPr>
        <w:t>shall be</w:t>
      </w:r>
      <w:r w:rsidR="009544DC" w:rsidRPr="00FA3F9F">
        <w:rPr>
          <w:lang w:val="en-GB"/>
        </w:rPr>
        <w:t xml:space="preserve"> carried out in two stages: </w:t>
      </w:r>
      <w:r w:rsidR="00493FC0" w:rsidRPr="00FA3F9F">
        <w:rPr>
          <w:lang w:val="en-GB"/>
        </w:rPr>
        <w:t>S</w:t>
      </w:r>
      <w:r w:rsidR="009544DC" w:rsidRPr="00FA3F9F">
        <w:rPr>
          <w:lang w:val="en-GB"/>
        </w:rPr>
        <w:t>tage</w:t>
      </w:r>
      <w:r w:rsidR="00493FC0" w:rsidRPr="00FA3F9F">
        <w:rPr>
          <w:lang w:val="en-GB"/>
        </w:rPr>
        <w:t xml:space="preserve"> 1</w:t>
      </w:r>
      <w:r w:rsidR="00027C40">
        <w:rPr>
          <w:lang w:val="en-GB"/>
        </w:rPr>
        <w:t xml:space="preserve">: </w:t>
      </w:r>
      <w:r w:rsidR="009544DC" w:rsidRPr="00FA3F9F">
        <w:rPr>
          <w:lang w:val="en-GB"/>
        </w:rPr>
        <w:t xml:space="preserve">50 percent of the incentive amount is paid to the applicant </w:t>
      </w:r>
      <w:r w:rsidR="00232BEC" w:rsidRPr="00FA3F9F">
        <w:rPr>
          <w:lang w:val="en-GB"/>
        </w:rPr>
        <w:t xml:space="preserve">after </w:t>
      </w:r>
      <w:r w:rsidR="009544DC" w:rsidRPr="00FA3F9F">
        <w:rPr>
          <w:lang w:val="en-GB"/>
        </w:rPr>
        <w:t xml:space="preserve">6 months </w:t>
      </w:r>
      <w:r w:rsidR="00232BEC" w:rsidRPr="00FA3F9F">
        <w:rPr>
          <w:lang w:val="en-GB"/>
        </w:rPr>
        <w:t xml:space="preserve">of the date of entry into force </w:t>
      </w:r>
      <w:r w:rsidR="009544DC" w:rsidRPr="00FA3F9F">
        <w:rPr>
          <w:lang w:val="en-GB"/>
        </w:rPr>
        <w:t xml:space="preserve">of the Agreement, if the requirements set </w:t>
      </w:r>
      <w:r w:rsidR="00027C40">
        <w:rPr>
          <w:lang w:val="en-GB"/>
        </w:rPr>
        <w:t>out</w:t>
      </w:r>
      <w:r w:rsidR="009544DC" w:rsidRPr="00FA3F9F">
        <w:rPr>
          <w:lang w:val="en-GB"/>
        </w:rPr>
        <w:t xml:space="preserve"> in </w:t>
      </w:r>
      <w:r w:rsidR="00232BEC" w:rsidRPr="00FA3F9F">
        <w:rPr>
          <w:lang w:val="en-GB"/>
        </w:rPr>
        <w:t>Items</w:t>
      </w:r>
      <w:r w:rsidR="009544DC" w:rsidRPr="00FA3F9F">
        <w:rPr>
          <w:lang w:val="en-GB"/>
        </w:rPr>
        <w:t xml:space="preserve"> 11.1 and 11.2 of the Agreement are met; </w:t>
      </w:r>
      <w:r w:rsidR="00232BEC" w:rsidRPr="00FA3F9F">
        <w:rPr>
          <w:lang w:val="en-GB"/>
        </w:rPr>
        <w:t>S</w:t>
      </w:r>
      <w:r w:rsidR="009544DC" w:rsidRPr="00FA3F9F">
        <w:rPr>
          <w:lang w:val="en-GB"/>
        </w:rPr>
        <w:t xml:space="preserve">tage </w:t>
      </w:r>
      <w:r w:rsidR="00232BEC" w:rsidRPr="00FA3F9F">
        <w:rPr>
          <w:lang w:val="en-GB"/>
        </w:rPr>
        <w:t>2</w:t>
      </w:r>
      <w:r w:rsidR="00027C40">
        <w:rPr>
          <w:lang w:val="en-GB"/>
        </w:rPr>
        <w:t>:</w:t>
      </w:r>
      <w:r w:rsidR="009544DC" w:rsidRPr="00FA3F9F">
        <w:rPr>
          <w:lang w:val="en-GB"/>
        </w:rPr>
        <w:t xml:space="preserve"> the remaining 50 percent of the incentive amount is paid </w:t>
      </w:r>
      <w:r w:rsidR="00232BEC" w:rsidRPr="00FA3F9F">
        <w:rPr>
          <w:lang w:val="en-GB"/>
        </w:rPr>
        <w:t xml:space="preserve">after </w:t>
      </w:r>
      <w:r w:rsidR="009544DC" w:rsidRPr="00FA3F9F">
        <w:rPr>
          <w:lang w:val="en-GB"/>
        </w:rPr>
        <w:t xml:space="preserve">12 months </w:t>
      </w:r>
      <w:r w:rsidR="00232BEC" w:rsidRPr="00FA3F9F">
        <w:rPr>
          <w:lang w:val="en-GB"/>
        </w:rPr>
        <w:t>of the date of entry into force of the Agreement</w:t>
      </w:r>
      <w:r w:rsidR="009544DC" w:rsidRPr="00FA3F9F">
        <w:rPr>
          <w:lang w:val="en-GB"/>
        </w:rPr>
        <w:t xml:space="preserve">, if the requirements set </w:t>
      </w:r>
      <w:r w:rsidR="00027C40">
        <w:rPr>
          <w:lang w:val="en-GB"/>
        </w:rPr>
        <w:t>out</w:t>
      </w:r>
      <w:r w:rsidR="009544DC" w:rsidRPr="00FA3F9F">
        <w:rPr>
          <w:lang w:val="en-GB"/>
        </w:rPr>
        <w:t xml:space="preserve"> in </w:t>
      </w:r>
      <w:r w:rsidR="00232BEC" w:rsidRPr="00FA3F9F">
        <w:rPr>
          <w:lang w:val="en-GB"/>
        </w:rPr>
        <w:t>Item</w:t>
      </w:r>
      <w:r w:rsidR="009544DC" w:rsidRPr="00FA3F9F">
        <w:rPr>
          <w:lang w:val="en-GB"/>
        </w:rPr>
        <w:t xml:space="preserve"> 11.3 of the Agreement are met</w:t>
      </w:r>
      <w:r w:rsidR="00232BEC" w:rsidRPr="00FA3F9F">
        <w:rPr>
          <w:lang w:val="en-GB"/>
        </w:rPr>
        <w:t>.</w:t>
      </w:r>
    </w:p>
    <w:p w14:paraId="74598882" w14:textId="77777777" w:rsidR="00157DE4" w:rsidRPr="00FA3F9F" w:rsidRDefault="00157DE4" w:rsidP="00FD7867">
      <w:pPr>
        <w:ind w:firstLine="709"/>
        <w:jc w:val="both"/>
        <w:rPr>
          <w:lang w:val="en-GB"/>
        </w:rPr>
      </w:pPr>
      <w:r w:rsidRPr="00FA3F9F">
        <w:rPr>
          <w:lang w:val="en-GB"/>
        </w:rPr>
        <w:t xml:space="preserve">7. </w:t>
      </w:r>
      <w:r w:rsidR="00232BEC" w:rsidRPr="00FA3F9F">
        <w:rPr>
          <w:lang w:val="en-GB"/>
        </w:rPr>
        <w:t>The e</w:t>
      </w:r>
      <w:r w:rsidR="009544DC" w:rsidRPr="00FA3F9F">
        <w:rPr>
          <w:lang w:val="en-GB"/>
        </w:rPr>
        <w:t xml:space="preserve">xpenses </w:t>
      </w:r>
      <w:r w:rsidR="00232BEC" w:rsidRPr="00FA3F9F">
        <w:rPr>
          <w:lang w:val="en-GB"/>
        </w:rPr>
        <w:t xml:space="preserve">not exceeding the amount specified in Item 2 of the Agreement </w:t>
      </w:r>
      <w:r w:rsidR="009544DC" w:rsidRPr="00FA3F9F">
        <w:rPr>
          <w:lang w:val="en-GB"/>
        </w:rPr>
        <w:t xml:space="preserve">incurred by the </w:t>
      </w:r>
      <w:r w:rsidR="00232BEC" w:rsidRPr="00FA3F9F">
        <w:rPr>
          <w:lang w:val="en-GB"/>
        </w:rPr>
        <w:t>Incentive Recipient</w:t>
      </w:r>
      <w:r w:rsidR="009544DC" w:rsidRPr="00FA3F9F">
        <w:rPr>
          <w:lang w:val="en-GB"/>
        </w:rPr>
        <w:t xml:space="preserve"> shall be </w:t>
      </w:r>
      <w:r w:rsidR="00232BEC" w:rsidRPr="00FA3F9F">
        <w:rPr>
          <w:lang w:val="en-GB"/>
        </w:rPr>
        <w:t>compensated for</w:t>
      </w:r>
      <w:r w:rsidR="009544DC" w:rsidRPr="00FA3F9F">
        <w:rPr>
          <w:lang w:val="en-GB"/>
        </w:rPr>
        <w:t xml:space="preserve"> by way of reimbursement of expenses, provided that the </w:t>
      </w:r>
      <w:r w:rsidR="00232BEC" w:rsidRPr="00FA3F9F">
        <w:rPr>
          <w:lang w:val="en-GB"/>
        </w:rPr>
        <w:t>Incentive Recipient duly and timely fulfil</w:t>
      </w:r>
      <w:r w:rsidR="009544DC" w:rsidRPr="00FA3F9F">
        <w:rPr>
          <w:lang w:val="en-GB"/>
        </w:rPr>
        <w:t xml:space="preserve">s </w:t>
      </w:r>
      <w:r w:rsidR="00232BEC" w:rsidRPr="00FA3F9F">
        <w:rPr>
          <w:lang w:val="en-GB"/>
        </w:rPr>
        <w:t>all</w:t>
      </w:r>
      <w:r w:rsidR="009544DC" w:rsidRPr="00FA3F9F">
        <w:rPr>
          <w:lang w:val="en-GB"/>
        </w:rPr>
        <w:t xml:space="preserve"> obligations specified in </w:t>
      </w:r>
      <w:r w:rsidR="00232BEC" w:rsidRPr="00FA3F9F">
        <w:rPr>
          <w:lang w:val="en-GB"/>
        </w:rPr>
        <w:t>Item</w:t>
      </w:r>
      <w:r w:rsidR="009544DC" w:rsidRPr="00FA3F9F">
        <w:rPr>
          <w:lang w:val="en-GB"/>
        </w:rPr>
        <w:t xml:space="preserve"> 1 </w:t>
      </w:r>
      <w:r w:rsidR="00232BEC" w:rsidRPr="00FA3F9F">
        <w:rPr>
          <w:lang w:val="en-GB"/>
        </w:rPr>
        <w:t>above</w:t>
      </w:r>
      <w:r w:rsidR="009544DC" w:rsidRPr="00FA3F9F">
        <w:rPr>
          <w:lang w:val="en-GB"/>
        </w:rPr>
        <w:t xml:space="preserve">. Payment shall be made no later than </w:t>
      </w:r>
      <w:r w:rsidR="00232BEC" w:rsidRPr="00FA3F9F">
        <w:rPr>
          <w:lang w:val="en-GB"/>
        </w:rPr>
        <w:t xml:space="preserve">within </w:t>
      </w:r>
      <w:r w:rsidR="009544DC" w:rsidRPr="00FA3F9F">
        <w:rPr>
          <w:lang w:val="en-GB"/>
        </w:rPr>
        <w:t xml:space="preserve">30 calendar days </w:t>
      </w:r>
      <w:r w:rsidR="00232BEC" w:rsidRPr="00FA3F9F">
        <w:rPr>
          <w:lang w:val="en-GB"/>
        </w:rPr>
        <w:t>of</w:t>
      </w:r>
      <w:r w:rsidR="009544DC" w:rsidRPr="00FA3F9F">
        <w:rPr>
          <w:lang w:val="en-GB"/>
        </w:rPr>
        <w:t xml:space="preserve"> the date of receipt of the documents</w:t>
      </w:r>
      <w:r w:rsidR="00232BEC" w:rsidRPr="00FA3F9F">
        <w:rPr>
          <w:lang w:val="en-GB"/>
        </w:rPr>
        <w:t xml:space="preserve"> supporting the expenses incurred</w:t>
      </w:r>
      <w:r w:rsidR="009544DC" w:rsidRPr="00FA3F9F">
        <w:rPr>
          <w:lang w:val="en-GB"/>
        </w:rPr>
        <w:t xml:space="preserve">. The </w:t>
      </w:r>
      <w:r w:rsidR="00FD7867" w:rsidRPr="00FA3F9F">
        <w:rPr>
          <w:lang w:val="en-GB"/>
        </w:rPr>
        <w:t xml:space="preserve">payments to reimburse the expenses shall be made after submission </w:t>
      </w:r>
      <w:r w:rsidR="009544DC" w:rsidRPr="00FA3F9F">
        <w:rPr>
          <w:lang w:val="en-GB"/>
        </w:rPr>
        <w:t>of the following documents</w:t>
      </w:r>
      <w:r w:rsidR="00FD7867" w:rsidRPr="00FA3F9F">
        <w:rPr>
          <w:lang w:val="en-GB"/>
        </w:rPr>
        <w:t>:</w:t>
      </w:r>
    </w:p>
    <w:p w14:paraId="29D6DE7C" w14:textId="77777777" w:rsidR="00157DE4" w:rsidRPr="00FA3F9F" w:rsidRDefault="00157DE4" w:rsidP="002F4B52">
      <w:pPr>
        <w:ind w:firstLine="709"/>
        <w:jc w:val="both"/>
        <w:rPr>
          <w:lang w:val="en-GB"/>
        </w:rPr>
      </w:pPr>
      <w:r w:rsidRPr="00FA3F9F">
        <w:rPr>
          <w:lang w:val="en-GB"/>
        </w:rPr>
        <w:t xml:space="preserve">7.1. </w:t>
      </w:r>
      <w:r w:rsidR="002F4B52" w:rsidRPr="00FA3F9F">
        <w:rPr>
          <w:lang w:val="en-GB"/>
        </w:rPr>
        <w:t>A s</w:t>
      </w:r>
      <w:r w:rsidR="009544DC" w:rsidRPr="00FA3F9F">
        <w:rPr>
          <w:lang w:val="en-GB"/>
        </w:rPr>
        <w:t xml:space="preserve">tatement </w:t>
      </w:r>
      <w:r w:rsidR="002F4B52" w:rsidRPr="00FA3F9F">
        <w:rPr>
          <w:lang w:val="en-GB"/>
        </w:rPr>
        <w:t>from</w:t>
      </w:r>
      <w:r w:rsidR="009544DC" w:rsidRPr="00FA3F9F">
        <w:rPr>
          <w:lang w:val="en-GB"/>
        </w:rPr>
        <w:t xml:space="preserve"> the State Social Insurance Fund </w:t>
      </w:r>
      <w:r w:rsidR="002F4B52" w:rsidRPr="00FA3F9F">
        <w:rPr>
          <w:lang w:val="en-GB"/>
        </w:rPr>
        <w:t>on the number of employees in the enterprise on the settlement date according to the staff list</w:t>
      </w:r>
      <w:r w:rsidR="009544DC" w:rsidRPr="00FA3F9F">
        <w:rPr>
          <w:lang w:val="en-GB"/>
        </w:rPr>
        <w:t>;</w:t>
      </w:r>
    </w:p>
    <w:p w14:paraId="33220D3F" w14:textId="77777777" w:rsidR="00157DE4" w:rsidRPr="00FA3F9F" w:rsidRDefault="00157DE4" w:rsidP="00327A02">
      <w:pPr>
        <w:ind w:firstLine="709"/>
        <w:jc w:val="both"/>
        <w:rPr>
          <w:lang w:val="en-GB"/>
        </w:rPr>
      </w:pPr>
      <w:r w:rsidRPr="00FA3F9F">
        <w:rPr>
          <w:lang w:val="en-GB"/>
        </w:rPr>
        <w:t xml:space="preserve">7.2. </w:t>
      </w:r>
      <w:r w:rsidR="00FD7867" w:rsidRPr="00FA3F9F">
        <w:rPr>
          <w:lang w:val="en-GB"/>
        </w:rPr>
        <w:t>D</w:t>
      </w:r>
      <w:r w:rsidR="009544DC" w:rsidRPr="00FA3F9F">
        <w:rPr>
          <w:lang w:val="en-GB"/>
        </w:rPr>
        <w:t xml:space="preserve">epersonalised copies of employment contracts of </w:t>
      </w:r>
      <w:r w:rsidR="00FD7867" w:rsidRPr="00FA3F9F">
        <w:rPr>
          <w:lang w:val="en-GB"/>
        </w:rPr>
        <w:t xml:space="preserve">the </w:t>
      </w:r>
      <w:r w:rsidR="009544DC" w:rsidRPr="00FA3F9F">
        <w:rPr>
          <w:lang w:val="en-GB"/>
        </w:rPr>
        <w:t xml:space="preserve">employees </w:t>
      </w:r>
      <w:r w:rsidR="00FD7867" w:rsidRPr="00FA3F9F">
        <w:rPr>
          <w:lang w:val="en-GB"/>
        </w:rPr>
        <w:t>hired</w:t>
      </w:r>
      <w:r w:rsidR="009544DC" w:rsidRPr="00FA3F9F">
        <w:rPr>
          <w:lang w:val="en-GB"/>
        </w:rPr>
        <w:t xml:space="preserve"> </w:t>
      </w:r>
      <w:r w:rsidR="00327A02" w:rsidRPr="00FA3F9F">
        <w:rPr>
          <w:lang w:val="en-GB"/>
        </w:rPr>
        <w:t>for</w:t>
      </w:r>
      <w:r w:rsidR="00FD7867" w:rsidRPr="00FA3F9F">
        <w:rPr>
          <w:lang w:val="en-GB"/>
        </w:rPr>
        <w:t xml:space="preserve"> newly created job positions</w:t>
      </w:r>
      <w:r w:rsidR="009544DC" w:rsidRPr="00FA3F9F">
        <w:rPr>
          <w:lang w:val="en-GB"/>
        </w:rPr>
        <w:t xml:space="preserve">, which </w:t>
      </w:r>
      <w:r w:rsidR="00FD7867" w:rsidRPr="00FA3F9F">
        <w:rPr>
          <w:lang w:val="en-GB"/>
        </w:rPr>
        <w:t>shall</w:t>
      </w:r>
      <w:r w:rsidR="009544DC" w:rsidRPr="00FA3F9F">
        <w:rPr>
          <w:lang w:val="en-GB"/>
        </w:rPr>
        <w:t xml:space="preserve"> indicate</w:t>
      </w:r>
      <w:r w:rsidR="00FD7867" w:rsidRPr="00FA3F9F">
        <w:rPr>
          <w:lang w:val="en-GB"/>
        </w:rPr>
        <w:t xml:space="preserve"> the following: the employee’</w:t>
      </w:r>
      <w:r w:rsidR="009544DC" w:rsidRPr="00FA3F9F">
        <w:rPr>
          <w:lang w:val="en-GB"/>
        </w:rPr>
        <w:t xml:space="preserve">s </w:t>
      </w:r>
      <w:r w:rsidR="00FD7867" w:rsidRPr="00FA3F9F">
        <w:rPr>
          <w:lang w:val="en-GB"/>
        </w:rPr>
        <w:t>workplace</w:t>
      </w:r>
      <w:r w:rsidR="009544DC" w:rsidRPr="00FA3F9F">
        <w:rPr>
          <w:lang w:val="en-GB"/>
        </w:rPr>
        <w:t xml:space="preserve">, term of employment </w:t>
      </w:r>
      <w:r w:rsidR="00FD7867" w:rsidRPr="00FA3F9F">
        <w:rPr>
          <w:lang w:val="en-GB"/>
        </w:rPr>
        <w:t xml:space="preserve">contract </w:t>
      </w:r>
      <w:r w:rsidR="009544DC" w:rsidRPr="00FA3F9F">
        <w:rPr>
          <w:lang w:val="en-GB"/>
        </w:rPr>
        <w:t xml:space="preserve">and </w:t>
      </w:r>
      <w:r w:rsidR="00FD7867" w:rsidRPr="00FA3F9F">
        <w:rPr>
          <w:lang w:val="en-GB"/>
        </w:rPr>
        <w:t>remuneration amount</w:t>
      </w:r>
      <w:r w:rsidR="009544DC" w:rsidRPr="00FA3F9F">
        <w:rPr>
          <w:lang w:val="en-GB"/>
        </w:rPr>
        <w:t>;</w:t>
      </w:r>
    </w:p>
    <w:p w14:paraId="3C62E754" w14:textId="77777777" w:rsidR="00157DE4" w:rsidRPr="00FA3F9F" w:rsidRDefault="00157DE4" w:rsidP="002F4B52">
      <w:pPr>
        <w:ind w:firstLine="709"/>
        <w:jc w:val="both"/>
        <w:rPr>
          <w:lang w:val="en-GB"/>
        </w:rPr>
      </w:pPr>
      <w:r w:rsidRPr="00FA3F9F">
        <w:rPr>
          <w:lang w:val="en-GB"/>
        </w:rPr>
        <w:t xml:space="preserve">7.3. </w:t>
      </w:r>
      <w:r w:rsidR="00327A02" w:rsidRPr="00FA3F9F">
        <w:rPr>
          <w:lang w:val="en-GB"/>
        </w:rPr>
        <w:t>A</w:t>
      </w:r>
      <w:r w:rsidR="009544DC" w:rsidRPr="00FA3F9F">
        <w:rPr>
          <w:lang w:val="en-GB"/>
        </w:rPr>
        <w:t xml:space="preserve"> document confirming the </w:t>
      </w:r>
      <w:r w:rsidR="00327A02" w:rsidRPr="00FA3F9F">
        <w:rPr>
          <w:lang w:val="en-GB"/>
        </w:rPr>
        <w:t>expenses</w:t>
      </w:r>
      <w:r w:rsidR="009544DC" w:rsidRPr="00FA3F9F">
        <w:rPr>
          <w:lang w:val="en-GB"/>
        </w:rPr>
        <w:t xml:space="preserve"> of renting an office in Klaip</w:t>
      </w:r>
      <w:r w:rsidR="00327A02" w:rsidRPr="00FA3F9F">
        <w:rPr>
          <w:lang w:val="en-GB"/>
        </w:rPr>
        <w:t>ė</w:t>
      </w:r>
      <w:r w:rsidR="009544DC" w:rsidRPr="00FA3F9F">
        <w:rPr>
          <w:lang w:val="en-GB"/>
        </w:rPr>
        <w:t>da</w:t>
      </w:r>
      <w:r w:rsidR="00327A02" w:rsidRPr="00FA3F9F">
        <w:rPr>
          <w:lang w:val="en-GB"/>
        </w:rPr>
        <w:t xml:space="preserve"> city</w:t>
      </w:r>
      <w:r w:rsidR="009544DC" w:rsidRPr="00FA3F9F">
        <w:rPr>
          <w:lang w:val="en-GB"/>
        </w:rPr>
        <w:t xml:space="preserve">. The </w:t>
      </w:r>
      <w:r w:rsidR="00327A02" w:rsidRPr="00FA3F9F">
        <w:rPr>
          <w:lang w:val="en-GB"/>
        </w:rPr>
        <w:t>rent</w:t>
      </w:r>
      <w:r w:rsidR="009544DC" w:rsidRPr="00FA3F9F">
        <w:rPr>
          <w:lang w:val="en-GB"/>
        </w:rPr>
        <w:t xml:space="preserve"> </w:t>
      </w:r>
      <w:r w:rsidR="00327A02" w:rsidRPr="00FA3F9F">
        <w:rPr>
          <w:lang w:val="en-GB"/>
        </w:rPr>
        <w:t>term</w:t>
      </w:r>
      <w:r w:rsidR="009544DC" w:rsidRPr="00FA3F9F">
        <w:rPr>
          <w:lang w:val="en-GB"/>
        </w:rPr>
        <w:t xml:space="preserve"> suitable for </w:t>
      </w:r>
      <w:r w:rsidR="00327A02" w:rsidRPr="00FA3F9F">
        <w:rPr>
          <w:lang w:val="en-GB"/>
        </w:rPr>
        <w:t xml:space="preserve">receiving the payment under </w:t>
      </w:r>
      <w:r w:rsidR="009544DC" w:rsidRPr="00FA3F9F">
        <w:rPr>
          <w:lang w:val="en-GB"/>
        </w:rPr>
        <w:t xml:space="preserve">the </w:t>
      </w:r>
      <w:r w:rsidR="00327A02" w:rsidRPr="00FA3F9F">
        <w:rPr>
          <w:lang w:val="en-GB"/>
        </w:rPr>
        <w:t>Stage 1</w:t>
      </w:r>
      <w:r w:rsidR="009544DC" w:rsidRPr="00FA3F9F">
        <w:rPr>
          <w:lang w:val="en-GB"/>
        </w:rPr>
        <w:t xml:space="preserve"> </w:t>
      </w:r>
      <w:r w:rsidR="00327A02" w:rsidRPr="00FA3F9F">
        <w:rPr>
          <w:lang w:val="en-GB"/>
        </w:rPr>
        <w:t>shall be</w:t>
      </w:r>
      <w:r w:rsidR="009544DC" w:rsidRPr="00FA3F9F">
        <w:rPr>
          <w:lang w:val="en-GB"/>
        </w:rPr>
        <w:t xml:space="preserve"> </w:t>
      </w:r>
      <w:r w:rsidR="00327A02" w:rsidRPr="00FA3F9F">
        <w:rPr>
          <w:lang w:val="en-GB"/>
        </w:rPr>
        <w:t>a 6-month term of</w:t>
      </w:r>
      <w:r w:rsidR="009544DC" w:rsidRPr="00FA3F9F">
        <w:rPr>
          <w:lang w:val="en-GB"/>
        </w:rPr>
        <w:t xml:space="preserve"> the date of entry into force of the Agreement, </w:t>
      </w:r>
      <w:r w:rsidR="00327A02" w:rsidRPr="00FA3F9F">
        <w:rPr>
          <w:lang w:val="en-GB"/>
        </w:rPr>
        <w:t xml:space="preserve">and that </w:t>
      </w:r>
      <w:r w:rsidR="009544DC" w:rsidRPr="00FA3F9F">
        <w:rPr>
          <w:lang w:val="en-GB"/>
        </w:rPr>
        <w:t xml:space="preserve">for </w:t>
      </w:r>
      <w:r w:rsidR="00327A02" w:rsidRPr="00FA3F9F">
        <w:rPr>
          <w:lang w:val="en-GB"/>
        </w:rPr>
        <w:t>receiving the payment under the Stage 2 shall be a 6-month term of</w:t>
      </w:r>
      <w:r w:rsidR="009544DC" w:rsidRPr="00FA3F9F">
        <w:rPr>
          <w:lang w:val="en-GB"/>
        </w:rPr>
        <w:t xml:space="preserve"> the term fixed </w:t>
      </w:r>
      <w:r w:rsidR="002F4B52" w:rsidRPr="00FA3F9F">
        <w:rPr>
          <w:lang w:val="en-GB"/>
        </w:rPr>
        <w:t>for</w:t>
      </w:r>
      <w:r w:rsidR="009544DC" w:rsidRPr="00FA3F9F">
        <w:rPr>
          <w:lang w:val="en-GB"/>
        </w:rPr>
        <w:t xml:space="preserve"> the </w:t>
      </w:r>
      <w:r w:rsidR="00327A02" w:rsidRPr="00FA3F9F">
        <w:rPr>
          <w:lang w:val="en-GB"/>
        </w:rPr>
        <w:t>Stage 1.</w:t>
      </w:r>
    </w:p>
    <w:p w14:paraId="39515942" w14:textId="77777777" w:rsidR="00157DE4" w:rsidRPr="00FA3F9F" w:rsidRDefault="00157DE4" w:rsidP="002F4B52">
      <w:pPr>
        <w:ind w:firstLine="709"/>
        <w:jc w:val="both"/>
        <w:rPr>
          <w:lang w:val="en-GB"/>
        </w:rPr>
      </w:pPr>
      <w:r w:rsidRPr="00FA3F9F">
        <w:rPr>
          <w:lang w:val="en-GB"/>
        </w:rPr>
        <w:t xml:space="preserve">8. </w:t>
      </w:r>
      <w:r w:rsidR="009544DC" w:rsidRPr="00FA3F9F">
        <w:rPr>
          <w:lang w:val="en-GB"/>
        </w:rPr>
        <w:t xml:space="preserve">The </w:t>
      </w:r>
      <w:r w:rsidR="002F4B52" w:rsidRPr="00FA3F9F">
        <w:rPr>
          <w:lang w:val="en-GB"/>
        </w:rPr>
        <w:t>Incentive Recipient’s invoices for payment</w:t>
      </w:r>
      <w:r w:rsidR="009544DC" w:rsidRPr="00FA3F9F">
        <w:rPr>
          <w:lang w:val="en-GB"/>
        </w:rPr>
        <w:t xml:space="preserve"> </w:t>
      </w:r>
      <w:r w:rsidR="002F4B52" w:rsidRPr="00FA3F9F">
        <w:rPr>
          <w:lang w:val="en-GB"/>
        </w:rPr>
        <w:t>have</w:t>
      </w:r>
      <w:r w:rsidR="009544DC" w:rsidRPr="00FA3F9F">
        <w:rPr>
          <w:lang w:val="en-GB"/>
        </w:rPr>
        <w:t xml:space="preserve"> </w:t>
      </w:r>
      <w:r w:rsidR="002F4B52" w:rsidRPr="00FA3F9F">
        <w:rPr>
          <w:lang w:val="en-GB"/>
        </w:rPr>
        <w:t xml:space="preserve">to </w:t>
      </w:r>
      <w:r w:rsidR="009544DC" w:rsidRPr="00FA3F9F">
        <w:rPr>
          <w:lang w:val="en-GB"/>
        </w:rPr>
        <w:t xml:space="preserve">be submitted to the Municipality </w:t>
      </w:r>
      <w:r w:rsidR="002F4B52" w:rsidRPr="00FA3F9F">
        <w:rPr>
          <w:lang w:val="en-GB"/>
        </w:rPr>
        <w:t xml:space="preserve">only in </w:t>
      </w:r>
      <w:r w:rsidR="009544DC" w:rsidRPr="00FA3F9F">
        <w:rPr>
          <w:lang w:val="en-GB"/>
        </w:rPr>
        <w:t>electronic</w:t>
      </w:r>
      <w:r w:rsidR="002F4B52" w:rsidRPr="00FA3F9F">
        <w:rPr>
          <w:lang w:val="en-GB"/>
        </w:rPr>
        <w:t xml:space="preserve"> form</w:t>
      </w:r>
      <w:r w:rsidR="009544DC" w:rsidRPr="00FA3F9F">
        <w:rPr>
          <w:lang w:val="en-GB"/>
        </w:rPr>
        <w:t>:</w:t>
      </w:r>
    </w:p>
    <w:p w14:paraId="00DA075B" w14:textId="77777777" w:rsidR="00157DE4" w:rsidRPr="00FA3F9F" w:rsidRDefault="00157DE4" w:rsidP="002F4B52">
      <w:pPr>
        <w:ind w:firstLine="709"/>
        <w:jc w:val="both"/>
        <w:rPr>
          <w:lang w:val="en-GB"/>
        </w:rPr>
      </w:pPr>
      <w:r w:rsidRPr="00FA3F9F">
        <w:rPr>
          <w:lang w:val="en-GB"/>
        </w:rPr>
        <w:t xml:space="preserve">8.1. </w:t>
      </w:r>
      <w:r w:rsidR="002F4B52" w:rsidRPr="00FA3F9F">
        <w:rPr>
          <w:lang w:val="en-GB"/>
        </w:rPr>
        <w:t>U</w:t>
      </w:r>
      <w:r w:rsidR="009544DC" w:rsidRPr="00FA3F9F">
        <w:rPr>
          <w:lang w:val="en-GB"/>
        </w:rPr>
        <w:t xml:space="preserve">sing the </w:t>
      </w:r>
      <w:r w:rsidR="002F4B52" w:rsidRPr="00FA3F9F">
        <w:rPr>
          <w:i/>
          <w:iCs/>
          <w:lang w:val="en-GB"/>
        </w:rPr>
        <w:t>E. sąskaita</w:t>
      </w:r>
      <w:r w:rsidR="002F4B52" w:rsidRPr="00FA3F9F">
        <w:rPr>
          <w:lang w:val="en-GB"/>
        </w:rPr>
        <w:t xml:space="preserve"> information system </w:t>
      </w:r>
      <w:r w:rsidR="009544DC" w:rsidRPr="00FA3F9F">
        <w:rPr>
          <w:lang w:val="en-GB"/>
        </w:rPr>
        <w:t>(available at www.esaskaita.eu);</w:t>
      </w:r>
    </w:p>
    <w:p w14:paraId="4758E162" w14:textId="77777777" w:rsidR="00157DE4" w:rsidRPr="006D344E" w:rsidRDefault="00157DE4" w:rsidP="00C63B56">
      <w:pPr>
        <w:ind w:firstLine="709"/>
        <w:jc w:val="both"/>
        <w:rPr>
          <w:lang w:val="en-GB"/>
        </w:rPr>
      </w:pPr>
      <w:r w:rsidRPr="00FA3F9F">
        <w:rPr>
          <w:lang w:val="en-GB"/>
        </w:rPr>
        <w:t xml:space="preserve">8.2. </w:t>
      </w:r>
      <w:r w:rsidR="00A76DDC" w:rsidRPr="00FA3F9F">
        <w:rPr>
          <w:lang w:val="en-GB"/>
        </w:rPr>
        <w:t xml:space="preserve">The </w:t>
      </w:r>
      <w:r w:rsidR="009544DC" w:rsidRPr="00FA3F9F">
        <w:rPr>
          <w:lang w:val="en-GB"/>
        </w:rPr>
        <w:t xml:space="preserve">electronic invoices complying with the European standard </w:t>
      </w:r>
      <w:r w:rsidR="00A76DDC" w:rsidRPr="00FA3F9F">
        <w:rPr>
          <w:lang w:val="en-GB"/>
        </w:rPr>
        <w:t>on</w:t>
      </w:r>
      <w:r w:rsidR="009544DC" w:rsidRPr="00FA3F9F">
        <w:rPr>
          <w:lang w:val="en-GB"/>
        </w:rPr>
        <w:t xml:space="preserve"> electronic invoicing, the reference of which was published in </w:t>
      </w:r>
      <w:r w:rsidR="00A76DDC" w:rsidRPr="00FA3F9F">
        <w:rPr>
          <w:lang w:val="en-GB"/>
        </w:rPr>
        <w:t xml:space="preserve">the </w:t>
      </w:r>
      <w:r w:rsidR="009544DC" w:rsidRPr="00FA3F9F">
        <w:rPr>
          <w:lang w:val="en-GB"/>
        </w:rPr>
        <w:t xml:space="preserve">Commission Implementing Decision (EU) 2017/1870 </w:t>
      </w:r>
      <w:r w:rsidR="00A76DDC" w:rsidRPr="00FA3F9F">
        <w:rPr>
          <w:lang w:val="en-GB"/>
        </w:rPr>
        <w:t xml:space="preserve">of 16 October 2017 </w:t>
      </w:r>
      <w:r w:rsidR="009544DC" w:rsidRPr="00FA3F9F">
        <w:rPr>
          <w:lang w:val="en-GB"/>
        </w:rPr>
        <w:t xml:space="preserve">on the publication of the </w:t>
      </w:r>
      <w:r w:rsidR="00A76DDC" w:rsidRPr="00FA3F9F">
        <w:rPr>
          <w:lang w:val="en-GB"/>
        </w:rPr>
        <w:t xml:space="preserve">reference of the </w:t>
      </w:r>
      <w:r w:rsidR="009544DC" w:rsidRPr="00FA3F9F">
        <w:rPr>
          <w:lang w:val="en-GB"/>
        </w:rPr>
        <w:t xml:space="preserve">European </w:t>
      </w:r>
      <w:r w:rsidR="00C63B56" w:rsidRPr="00FA3F9F">
        <w:rPr>
          <w:lang w:val="en-GB"/>
        </w:rPr>
        <w:t>standard on e</w:t>
      </w:r>
      <w:r w:rsidR="009544DC" w:rsidRPr="00FA3F9F">
        <w:rPr>
          <w:lang w:val="en-GB"/>
        </w:rPr>
        <w:t xml:space="preserve">lectronic </w:t>
      </w:r>
      <w:r w:rsidR="00C63B56" w:rsidRPr="00FA3F9F">
        <w:rPr>
          <w:lang w:val="en-GB"/>
        </w:rPr>
        <w:t>i</w:t>
      </w:r>
      <w:r w:rsidR="009544DC" w:rsidRPr="00FA3F9F">
        <w:rPr>
          <w:lang w:val="en-GB"/>
        </w:rPr>
        <w:t xml:space="preserve">nvoicing and the list of </w:t>
      </w:r>
      <w:r w:rsidR="00C63B56" w:rsidRPr="00FA3F9F">
        <w:rPr>
          <w:lang w:val="en-GB"/>
        </w:rPr>
        <w:t xml:space="preserve">its </w:t>
      </w:r>
      <w:r w:rsidR="009544DC" w:rsidRPr="00FA3F9F">
        <w:rPr>
          <w:lang w:val="en-GB"/>
        </w:rPr>
        <w:t xml:space="preserve">syntaxes </w:t>
      </w:r>
      <w:r w:rsidR="00C63B56" w:rsidRPr="00FA3F9F">
        <w:rPr>
          <w:lang w:val="en-GB"/>
        </w:rPr>
        <w:t>pursuant</w:t>
      </w:r>
      <w:r w:rsidR="00A76DDC" w:rsidRPr="00FA3F9F">
        <w:rPr>
          <w:lang w:val="en-GB"/>
        </w:rPr>
        <w:t xml:space="preserve"> </w:t>
      </w:r>
      <w:r w:rsidR="00C63B56" w:rsidRPr="00FA3F9F">
        <w:rPr>
          <w:lang w:val="en-GB"/>
        </w:rPr>
        <w:t xml:space="preserve">to </w:t>
      </w:r>
      <w:r w:rsidR="00A76DDC" w:rsidRPr="00FA3F9F">
        <w:rPr>
          <w:lang w:val="en-GB"/>
        </w:rPr>
        <w:t>Directive 2014/55/</w:t>
      </w:r>
      <w:r w:rsidR="009544DC" w:rsidRPr="00FA3F9F">
        <w:rPr>
          <w:lang w:val="en-GB"/>
        </w:rPr>
        <w:t xml:space="preserve">EU of the European Parliament and of the Council (OJ </w:t>
      </w:r>
      <w:r w:rsidR="00C63B56" w:rsidRPr="00FA3F9F">
        <w:rPr>
          <w:lang w:val="en-GB"/>
        </w:rPr>
        <w:t>L 266, 17.10.</w:t>
      </w:r>
      <w:r w:rsidR="009544DC" w:rsidRPr="00FA3F9F">
        <w:rPr>
          <w:lang w:val="en-GB"/>
        </w:rPr>
        <w:t>2017</w:t>
      </w:r>
      <w:r w:rsidR="00C63B56" w:rsidRPr="00FA3F9F">
        <w:rPr>
          <w:lang w:val="en-GB"/>
        </w:rPr>
        <w:t>,</w:t>
      </w:r>
      <w:r w:rsidR="009544DC" w:rsidRPr="00FA3F9F">
        <w:rPr>
          <w:lang w:val="en-GB"/>
        </w:rPr>
        <w:t xml:space="preserve"> p.</w:t>
      </w:r>
      <w:r w:rsidR="00C63B56" w:rsidRPr="00FA3F9F">
        <w:rPr>
          <w:lang w:val="en-GB"/>
        </w:rPr>
        <w:t> </w:t>
      </w:r>
      <w:r w:rsidR="009544DC" w:rsidRPr="00FA3F9F">
        <w:rPr>
          <w:lang w:val="en-GB"/>
        </w:rPr>
        <w:t>19)</w:t>
      </w:r>
      <w:r w:rsidR="00A76DDC" w:rsidRPr="00FA3F9F">
        <w:rPr>
          <w:lang w:val="en-GB"/>
        </w:rPr>
        <w:t>,</w:t>
      </w:r>
      <w:r w:rsidR="009544DC" w:rsidRPr="00FA3F9F">
        <w:rPr>
          <w:lang w:val="en-GB"/>
        </w:rPr>
        <w:t xml:space="preserve"> may be </w:t>
      </w:r>
      <w:r w:rsidR="00A76DDC" w:rsidRPr="00FA3F9F">
        <w:rPr>
          <w:lang w:val="en-GB"/>
        </w:rPr>
        <w:t>submitted</w:t>
      </w:r>
      <w:r w:rsidR="009544DC" w:rsidRPr="00FA3F9F">
        <w:rPr>
          <w:lang w:val="en-GB"/>
        </w:rPr>
        <w:t xml:space="preserve"> </w:t>
      </w:r>
      <w:r w:rsidR="00A76DDC" w:rsidRPr="00FA3F9F">
        <w:rPr>
          <w:lang w:val="en-GB"/>
        </w:rPr>
        <w:t>via</w:t>
      </w:r>
      <w:r w:rsidR="009544DC" w:rsidRPr="00FA3F9F">
        <w:rPr>
          <w:lang w:val="en-GB"/>
        </w:rPr>
        <w:t xml:space="preserve"> electronic means chosen </w:t>
      </w:r>
      <w:r w:rsidR="009544DC" w:rsidRPr="006D344E">
        <w:rPr>
          <w:lang w:val="en-GB"/>
        </w:rPr>
        <w:t xml:space="preserve">by the </w:t>
      </w:r>
      <w:r w:rsidR="00A76DDC" w:rsidRPr="006D344E">
        <w:rPr>
          <w:lang w:val="en-GB"/>
        </w:rPr>
        <w:t>Service Provider.</w:t>
      </w:r>
    </w:p>
    <w:p w14:paraId="37CB56B4" w14:textId="2EFD8255" w:rsidR="00157DE4" w:rsidRPr="00FA3F9F" w:rsidRDefault="00157DE4" w:rsidP="00A76DDC">
      <w:pPr>
        <w:ind w:firstLine="709"/>
        <w:jc w:val="both"/>
        <w:rPr>
          <w:lang w:val="en-GB"/>
        </w:rPr>
      </w:pPr>
      <w:r w:rsidRPr="006D344E">
        <w:rPr>
          <w:lang w:val="en-GB"/>
        </w:rPr>
        <w:t xml:space="preserve">8.3. </w:t>
      </w:r>
      <w:r w:rsidR="009544DC" w:rsidRPr="006D344E">
        <w:rPr>
          <w:lang w:val="en-GB"/>
        </w:rPr>
        <w:t xml:space="preserve">The </w:t>
      </w:r>
      <w:r w:rsidR="00246CF2" w:rsidRPr="006D344E">
        <w:rPr>
          <w:lang w:val="en-GB"/>
        </w:rPr>
        <w:t>M</w:t>
      </w:r>
      <w:r w:rsidR="009544DC" w:rsidRPr="006D344E">
        <w:rPr>
          <w:lang w:val="en-GB"/>
        </w:rPr>
        <w:t xml:space="preserve">unicipality accepts and processes electronic invoices using </w:t>
      </w:r>
      <w:r w:rsidR="00A76DDC" w:rsidRPr="006D344E">
        <w:rPr>
          <w:lang w:val="en-GB"/>
        </w:rPr>
        <w:t>the tools</w:t>
      </w:r>
      <w:r w:rsidR="00A76DDC" w:rsidRPr="00FA3F9F">
        <w:rPr>
          <w:lang w:val="en-GB"/>
        </w:rPr>
        <w:t xml:space="preserve"> available in </w:t>
      </w:r>
      <w:r w:rsidR="009544DC" w:rsidRPr="00FA3F9F">
        <w:rPr>
          <w:lang w:val="en-GB"/>
        </w:rPr>
        <w:t xml:space="preserve">the </w:t>
      </w:r>
      <w:r w:rsidR="00246CF2" w:rsidRPr="00FA3F9F">
        <w:rPr>
          <w:i/>
          <w:iCs/>
          <w:lang w:val="en-GB"/>
        </w:rPr>
        <w:t>E. sąskaita</w:t>
      </w:r>
      <w:r w:rsidR="00246CF2" w:rsidRPr="00FA3F9F">
        <w:rPr>
          <w:lang w:val="en-GB"/>
        </w:rPr>
        <w:t xml:space="preserve"> information system</w:t>
      </w:r>
      <w:r w:rsidR="009544DC" w:rsidRPr="00FA3F9F">
        <w:rPr>
          <w:lang w:val="en-GB"/>
        </w:rPr>
        <w:t xml:space="preserve">. An electronic invoice </w:t>
      </w:r>
      <w:r w:rsidR="00246CF2" w:rsidRPr="00FA3F9F">
        <w:rPr>
          <w:lang w:val="en-GB"/>
        </w:rPr>
        <w:t>shall be</w:t>
      </w:r>
      <w:r w:rsidR="009544DC" w:rsidRPr="00FA3F9F">
        <w:rPr>
          <w:lang w:val="en-GB"/>
        </w:rPr>
        <w:t xml:space="preserve"> understood </w:t>
      </w:r>
      <w:r w:rsidR="00246CF2" w:rsidRPr="00FA3F9F">
        <w:rPr>
          <w:lang w:val="en-GB"/>
        </w:rPr>
        <w:t>as</w:t>
      </w:r>
      <w:r w:rsidR="009544DC" w:rsidRPr="00FA3F9F">
        <w:rPr>
          <w:lang w:val="en-GB"/>
        </w:rPr>
        <w:t xml:space="preserve"> an invoice issued, </w:t>
      </w:r>
      <w:r w:rsidR="00027C40" w:rsidRPr="00FA3F9F">
        <w:rPr>
          <w:lang w:val="en-GB"/>
        </w:rPr>
        <w:t>transmitted,</w:t>
      </w:r>
      <w:r w:rsidR="009544DC" w:rsidRPr="00FA3F9F">
        <w:rPr>
          <w:lang w:val="en-GB"/>
        </w:rPr>
        <w:t xml:space="preserve"> and received in an electronic format that allows it to be processed automatically and electronically.</w:t>
      </w:r>
    </w:p>
    <w:p w14:paraId="0EC9FE20" w14:textId="77777777" w:rsidR="00157DE4" w:rsidRPr="00FA3F9F" w:rsidRDefault="00157DE4" w:rsidP="009544DC">
      <w:pPr>
        <w:ind w:firstLine="709"/>
        <w:jc w:val="both"/>
        <w:rPr>
          <w:lang w:val="en-GB"/>
        </w:rPr>
      </w:pPr>
    </w:p>
    <w:p w14:paraId="7626D715" w14:textId="258731B4" w:rsidR="001248E8" w:rsidRPr="00FA3F9F" w:rsidRDefault="001248E8" w:rsidP="001248E8">
      <w:pPr>
        <w:ind w:firstLine="709"/>
        <w:jc w:val="center"/>
        <w:rPr>
          <w:b/>
          <w:lang w:val="en-GB"/>
        </w:rPr>
      </w:pPr>
      <w:r w:rsidRPr="00FA3F9F">
        <w:rPr>
          <w:b/>
          <w:lang w:val="en-GB"/>
        </w:rPr>
        <w:t xml:space="preserve">CHAPTER </w:t>
      </w:r>
      <w:r w:rsidR="006D344E">
        <w:rPr>
          <w:b/>
          <w:lang w:val="en-GB"/>
        </w:rPr>
        <w:t>4</w:t>
      </w:r>
    </w:p>
    <w:p w14:paraId="4B162914" w14:textId="77777777" w:rsidR="001248E8" w:rsidRPr="00FA3F9F" w:rsidRDefault="001248E8" w:rsidP="001248E8">
      <w:pPr>
        <w:ind w:firstLine="709"/>
        <w:jc w:val="center"/>
        <w:rPr>
          <w:b/>
          <w:lang w:val="en-GB"/>
        </w:rPr>
      </w:pPr>
      <w:r w:rsidRPr="00FA3F9F">
        <w:rPr>
          <w:b/>
          <w:lang w:val="en-GB"/>
        </w:rPr>
        <w:t>OBLIGATIONS OF THE PARTIES</w:t>
      </w:r>
    </w:p>
    <w:p w14:paraId="2C32C633" w14:textId="77777777" w:rsidR="00157DE4" w:rsidRPr="00FA3F9F" w:rsidRDefault="00157DE4" w:rsidP="00157DE4">
      <w:pPr>
        <w:ind w:firstLine="709"/>
        <w:jc w:val="both"/>
        <w:rPr>
          <w:lang w:val="en-GB"/>
        </w:rPr>
      </w:pPr>
    </w:p>
    <w:p w14:paraId="32EA5584" w14:textId="77777777" w:rsidR="001248E8" w:rsidRPr="00FA3F9F" w:rsidRDefault="00157DE4" w:rsidP="001248E8">
      <w:pPr>
        <w:tabs>
          <w:tab w:val="left" w:pos="993"/>
        </w:tabs>
        <w:ind w:firstLine="709"/>
        <w:jc w:val="both"/>
        <w:rPr>
          <w:b/>
          <w:lang w:val="en-GB"/>
        </w:rPr>
      </w:pPr>
      <w:r w:rsidRPr="00FA3F9F">
        <w:rPr>
          <w:lang w:val="en-GB"/>
        </w:rPr>
        <w:t xml:space="preserve">9. </w:t>
      </w:r>
      <w:r w:rsidR="001248E8" w:rsidRPr="00FA3F9F">
        <w:rPr>
          <w:b/>
          <w:bCs/>
          <w:lang w:val="en-GB"/>
        </w:rPr>
        <w:t>The Municipality undertakes to</w:t>
      </w:r>
      <w:r w:rsidR="001248E8" w:rsidRPr="00FA3F9F">
        <w:rPr>
          <w:b/>
          <w:lang w:val="en-GB"/>
        </w:rPr>
        <w:t>:</w:t>
      </w:r>
    </w:p>
    <w:p w14:paraId="62DF6B43" w14:textId="77777777" w:rsidR="00157DE4" w:rsidRPr="00FA3F9F" w:rsidRDefault="00157DE4" w:rsidP="001248E8">
      <w:pPr>
        <w:ind w:firstLine="709"/>
        <w:jc w:val="both"/>
        <w:rPr>
          <w:lang w:val="en-GB"/>
        </w:rPr>
      </w:pPr>
      <w:r w:rsidRPr="00FA3F9F">
        <w:rPr>
          <w:lang w:val="en-GB"/>
        </w:rPr>
        <w:t xml:space="preserve">9.1. </w:t>
      </w:r>
      <w:r w:rsidR="001248E8" w:rsidRPr="00FA3F9F">
        <w:rPr>
          <w:lang w:val="en-GB"/>
        </w:rPr>
        <w:t>Create all conditions and to provide the Incentive Recipient with all information or documents necessary for the fulfilment of contractual obligations;</w:t>
      </w:r>
    </w:p>
    <w:p w14:paraId="3022E007" w14:textId="77777777" w:rsidR="00157DE4" w:rsidRPr="00FA3F9F" w:rsidRDefault="00157DE4" w:rsidP="001248E8">
      <w:pPr>
        <w:ind w:firstLine="709"/>
        <w:jc w:val="both"/>
        <w:rPr>
          <w:lang w:val="en-GB"/>
        </w:rPr>
      </w:pPr>
      <w:r w:rsidRPr="00FA3F9F">
        <w:rPr>
          <w:lang w:val="en-GB"/>
        </w:rPr>
        <w:t xml:space="preserve">9.2. </w:t>
      </w:r>
      <w:r w:rsidR="001248E8" w:rsidRPr="00FA3F9F">
        <w:rPr>
          <w:lang w:val="en-GB"/>
        </w:rPr>
        <w:t>Accept and pay for the duly provided services within the terms and in accordance with the procedure established by the Agreement.</w:t>
      </w:r>
    </w:p>
    <w:p w14:paraId="44F93B98" w14:textId="61F06B84" w:rsidR="00157DE4" w:rsidRPr="00FA3F9F" w:rsidRDefault="00157DE4" w:rsidP="001248E8">
      <w:pPr>
        <w:ind w:firstLine="709"/>
        <w:jc w:val="both"/>
        <w:rPr>
          <w:lang w:val="en-GB"/>
        </w:rPr>
      </w:pPr>
      <w:r w:rsidRPr="00FA3F9F">
        <w:rPr>
          <w:lang w:val="en-GB"/>
        </w:rPr>
        <w:t xml:space="preserve">10. </w:t>
      </w:r>
      <w:r w:rsidR="001248E8" w:rsidRPr="00FA3F9F">
        <w:rPr>
          <w:b/>
          <w:bCs/>
          <w:lang w:val="en-GB"/>
        </w:rPr>
        <w:t>The Municipality has the right</w:t>
      </w:r>
      <w:r w:rsidR="001248E8" w:rsidRPr="00FA3F9F">
        <w:rPr>
          <w:lang w:val="en-GB"/>
        </w:rPr>
        <w:t xml:space="preserve"> not to pay if the obligations set </w:t>
      </w:r>
      <w:r w:rsidR="006D344E">
        <w:rPr>
          <w:lang w:val="en-GB"/>
        </w:rPr>
        <w:t>out</w:t>
      </w:r>
      <w:r w:rsidR="001248E8" w:rsidRPr="00FA3F9F">
        <w:rPr>
          <w:lang w:val="en-GB"/>
        </w:rPr>
        <w:t xml:space="preserve"> in Item 1 of the Agreement are fulfilled inadequately.</w:t>
      </w:r>
    </w:p>
    <w:p w14:paraId="287001E6" w14:textId="77777777" w:rsidR="001248E8" w:rsidRPr="00FA3F9F" w:rsidRDefault="00157DE4" w:rsidP="001248E8">
      <w:pPr>
        <w:ind w:firstLine="709"/>
        <w:jc w:val="both"/>
        <w:rPr>
          <w:b/>
          <w:lang w:val="en-GB"/>
        </w:rPr>
      </w:pPr>
      <w:r w:rsidRPr="00FA3F9F">
        <w:rPr>
          <w:lang w:val="en-GB"/>
        </w:rPr>
        <w:t xml:space="preserve">11. </w:t>
      </w:r>
      <w:r w:rsidR="001248E8" w:rsidRPr="00FA3F9F">
        <w:rPr>
          <w:b/>
          <w:bCs/>
          <w:lang w:val="en-GB"/>
        </w:rPr>
        <w:t>The Incentive Recipient undertakes to</w:t>
      </w:r>
      <w:r w:rsidRPr="00FA3F9F">
        <w:rPr>
          <w:b/>
          <w:lang w:val="en-GB"/>
        </w:rPr>
        <w:t>:</w:t>
      </w:r>
      <w:r w:rsidR="001248E8" w:rsidRPr="00FA3F9F">
        <w:rPr>
          <w:lang w:val="en-GB"/>
        </w:rPr>
        <w:t xml:space="preserve"> </w:t>
      </w:r>
    </w:p>
    <w:p w14:paraId="6C059990" w14:textId="77777777" w:rsidR="00157DE4" w:rsidRPr="00FA3F9F" w:rsidRDefault="00157DE4" w:rsidP="0041249F">
      <w:pPr>
        <w:ind w:firstLine="709"/>
        <w:jc w:val="both"/>
        <w:rPr>
          <w:lang w:val="en-GB"/>
        </w:rPr>
      </w:pPr>
      <w:r w:rsidRPr="00FA3F9F">
        <w:rPr>
          <w:lang w:val="en-GB"/>
        </w:rPr>
        <w:t>11.1.</w:t>
      </w:r>
      <w:r w:rsidRPr="00FA3F9F">
        <w:rPr>
          <w:lang w:val="en-GB"/>
        </w:rPr>
        <w:tab/>
      </w:r>
      <w:r w:rsidR="0041249F" w:rsidRPr="00FA3F9F">
        <w:rPr>
          <w:lang w:val="en-GB"/>
        </w:rPr>
        <w:t>C</w:t>
      </w:r>
      <w:r w:rsidR="001A3CC9" w:rsidRPr="00FA3F9F">
        <w:rPr>
          <w:lang w:val="en-GB"/>
        </w:rPr>
        <w:t xml:space="preserve">reate [number] new jobs in the territory of Klaipėda City Municipality within 6 months </w:t>
      </w:r>
      <w:r w:rsidR="0041249F" w:rsidRPr="00FA3F9F">
        <w:rPr>
          <w:lang w:val="en-GB"/>
        </w:rPr>
        <w:t>of</w:t>
      </w:r>
      <w:r w:rsidR="001A3CC9" w:rsidRPr="00FA3F9F">
        <w:rPr>
          <w:lang w:val="en-GB"/>
        </w:rPr>
        <w:t xml:space="preserve"> the date of entry into force of the Agreement</w:t>
      </w:r>
      <w:r w:rsidR="0041249F" w:rsidRPr="00FA3F9F">
        <w:rPr>
          <w:lang w:val="en-GB"/>
        </w:rPr>
        <w:t>;</w:t>
      </w:r>
    </w:p>
    <w:p w14:paraId="2DE10E51" w14:textId="6E585939" w:rsidR="00157DE4" w:rsidRPr="00FA3F9F" w:rsidRDefault="00157DE4" w:rsidP="0041249F">
      <w:pPr>
        <w:ind w:firstLine="709"/>
        <w:jc w:val="both"/>
        <w:rPr>
          <w:lang w:val="en-GB"/>
        </w:rPr>
      </w:pPr>
      <w:r w:rsidRPr="00FA3F9F">
        <w:rPr>
          <w:lang w:val="en-GB"/>
        </w:rPr>
        <w:lastRenderedPageBreak/>
        <w:t>11.2.</w:t>
      </w:r>
      <w:r w:rsidRPr="00FA3F9F">
        <w:rPr>
          <w:lang w:val="en-GB"/>
        </w:rPr>
        <w:tab/>
      </w:r>
      <w:r w:rsidR="0041249F" w:rsidRPr="00FA3F9F">
        <w:rPr>
          <w:lang w:val="en-GB"/>
        </w:rPr>
        <w:t>U</w:t>
      </w:r>
      <w:r w:rsidR="001A3CC9" w:rsidRPr="00FA3F9F">
        <w:rPr>
          <w:lang w:val="en-GB"/>
        </w:rPr>
        <w:t xml:space="preserve">pon implementation of the requirements set </w:t>
      </w:r>
      <w:r w:rsidR="006D344E">
        <w:rPr>
          <w:lang w:val="en-GB"/>
        </w:rPr>
        <w:t>out</w:t>
      </w:r>
      <w:r w:rsidR="001A3CC9" w:rsidRPr="00FA3F9F">
        <w:rPr>
          <w:lang w:val="en-GB"/>
        </w:rPr>
        <w:t xml:space="preserve"> in </w:t>
      </w:r>
      <w:r w:rsidR="0041249F" w:rsidRPr="00FA3F9F">
        <w:rPr>
          <w:lang w:val="en-GB"/>
        </w:rPr>
        <w:t>Item</w:t>
      </w:r>
      <w:r w:rsidR="001A3CC9" w:rsidRPr="00FA3F9F">
        <w:rPr>
          <w:lang w:val="en-GB"/>
        </w:rPr>
        <w:t xml:space="preserve"> 11.1 </w:t>
      </w:r>
      <w:r w:rsidR="0041249F" w:rsidRPr="00FA3F9F">
        <w:rPr>
          <w:lang w:val="en-GB"/>
        </w:rPr>
        <w:t>above</w:t>
      </w:r>
      <w:r w:rsidR="001A3CC9" w:rsidRPr="00FA3F9F">
        <w:rPr>
          <w:lang w:val="en-GB"/>
        </w:rPr>
        <w:t xml:space="preserve"> but not later than within 20 </w:t>
      </w:r>
      <w:r w:rsidR="006D344E">
        <w:rPr>
          <w:lang w:val="en-GB"/>
        </w:rPr>
        <w:t>business</w:t>
      </w:r>
      <w:r w:rsidR="001A3CC9" w:rsidRPr="00FA3F9F">
        <w:rPr>
          <w:lang w:val="en-GB"/>
        </w:rPr>
        <w:t xml:space="preserve"> days </w:t>
      </w:r>
      <w:r w:rsidR="0041249F" w:rsidRPr="00FA3F9F">
        <w:rPr>
          <w:lang w:val="en-GB"/>
        </w:rPr>
        <w:t>of</w:t>
      </w:r>
      <w:r w:rsidR="001A3CC9" w:rsidRPr="00FA3F9F">
        <w:rPr>
          <w:lang w:val="en-GB"/>
        </w:rPr>
        <w:t xml:space="preserve"> the deadline specified in </w:t>
      </w:r>
      <w:r w:rsidR="0041249F" w:rsidRPr="00FA3F9F">
        <w:rPr>
          <w:lang w:val="en-GB"/>
        </w:rPr>
        <w:t>same Item</w:t>
      </w:r>
      <w:r w:rsidR="001A3CC9" w:rsidRPr="00FA3F9F">
        <w:rPr>
          <w:lang w:val="en-GB"/>
        </w:rPr>
        <w:t xml:space="preserve"> 11.1, submit the documents </w:t>
      </w:r>
      <w:r w:rsidR="0041249F" w:rsidRPr="00FA3F9F">
        <w:rPr>
          <w:lang w:val="en-GB"/>
        </w:rPr>
        <w:t xml:space="preserve">specified in Item 7 above </w:t>
      </w:r>
      <w:r w:rsidR="001A3CC9" w:rsidRPr="00FA3F9F">
        <w:rPr>
          <w:lang w:val="en-GB"/>
        </w:rPr>
        <w:t xml:space="preserve">substantiating the </w:t>
      </w:r>
      <w:r w:rsidR="0041249F" w:rsidRPr="00FA3F9F">
        <w:rPr>
          <w:lang w:val="en-GB"/>
        </w:rPr>
        <w:t>creation</w:t>
      </w:r>
      <w:r w:rsidR="001A3CC9" w:rsidRPr="00FA3F9F">
        <w:rPr>
          <w:lang w:val="en-GB"/>
        </w:rPr>
        <w:t xml:space="preserve"> of jobs and expenses </w:t>
      </w:r>
      <w:r w:rsidR="0041249F" w:rsidRPr="00FA3F9F">
        <w:rPr>
          <w:lang w:val="en-GB"/>
        </w:rPr>
        <w:t>incurred;</w:t>
      </w:r>
    </w:p>
    <w:p w14:paraId="2DEF0D92" w14:textId="77777777" w:rsidR="001A3CC9" w:rsidRPr="00FA3F9F" w:rsidRDefault="00157DE4" w:rsidP="0041249F">
      <w:pPr>
        <w:ind w:firstLine="709"/>
        <w:jc w:val="both"/>
        <w:rPr>
          <w:lang w:val="en-GB"/>
        </w:rPr>
      </w:pPr>
      <w:r w:rsidRPr="00FA3F9F">
        <w:rPr>
          <w:lang w:val="en-GB"/>
        </w:rPr>
        <w:t>11.3.</w:t>
      </w:r>
      <w:r w:rsidRPr="00FA3F9F">
        <w:rPr>
          <w:lang w:val="en-GB"/>
        </w:rPr>
        <w:tab/>
      </w:r>
      <w:r w:rsidR="0041249F" w:rsidRPr="00FA3F9F">
        <w:rPr>
          <w:lang w:val="en-GB"/>
        </w:rPr>
        <w:t>M</w:t>
      </w:r>
      <w:r w:rsidR="001A3CC9" w:rsidRPr="00FA3F9F">
        <w:rPr>
          <w:lang w:val="en-GB"/>
        </w:rPr>
        <w:t xml:space="preserve">aintain the </w:t>
      </w:r>
      <w:r w:rsidR="0041249F" w:rsidRPr="00FA3F9F">
        <w:rPr>
          <w:lang w:val="en-GB"/>
        </w:rPr>
        <w:t xml:space="preserve">created </w:t>
      </w:r>
      <w:r w:rsidR="001A3CC9" w:rsidRPr="00FA3F9F">
        <w:rPr>
          <w:lang w:val="en-GB"/>
        </w:rPr>
        <w:t xml:space="preserve">jobs </w:t>
      </w:r>
      <w:r w:rsidR="0041249F" w:rsidRPr="00FA3F9F">
        <w:rPr>
          <w:lang w:val="en-GB"/>
        </w:rPr>
        <w:t>throughout</w:t>
      </w:r>
      <w:r w:rsidR="001A3CC9" w:rsidRPr="00FA3F9F">
        <w:rPr>
          <w:lang w:val="en-GB"/>
        </w:rPr>
        <w:t xml:space="preserve"> the entire duration of the </w:t>
      </w:r>
      <w:r w:rsidR="0041249F" w:rsidRPr="00FA3F9F">
        <w:rPr>
          <w:lang w:val="en-GB"/>
        </w:rPr>
        <w:t>Agreement</w:t>
      </w:r>
      <w:r w:rsidR="001A3CC9" w:rsidRPr="00FA3F9F">
        <w:rPr>
          <w:lang w:val="en-GB"/>
        </w:rPr>
        <w:t>, regar</w:t>
      </w:r>
      <w:r w:rsidR="0041249F" w:rsidRPr="00FA3F9F">
        <w:rPr>
          <w:lang w:val="en-GB"/>
        </w:rPr>
        <w:t>dless of the exact date of the</w:t>
      </w:r>
      <w:r w:rsidR="001A3CC9" w:rsidRPr="00FA3F9F">
        <w:rPr>
          <w:lang w:val="en-GB"/>
        </w:rPr>
        <w:t xml:space="preserve"> creation</w:t>
      </w:r>
      <w:r w:rsidR="0041249F" w:rsidRPr="00FA3F9F">
        <w:rPr>
          <w:lang w:val="en-GB"/>
        </w:rPr>
        <w:t xml:space="preserve"> thereof;</w:t>
      </w:r>
    </w:p>
    <w:p w14:paraId="46E87334" w14:textId="4DF6EE2F" w:rsidR="001248E8" w:rsidRPr="00FA3F9F" w:rsidRDefault="00157DE4" w:rsidP="002657ED">
      <w:pPr>
        <w:ind w:firstLine="709"/>
        <w:jc w:val="both"/>
        <w:rPr>
          <w:lang w:val="en-GB"/>
        </w:rPr>
      </w:pPr>
      <w:r w:rsidRPr="00FA3F9F">
        <w:rPr>
          <w:lang w:val="en-GB"/>
        </w:rPr>
        <w:t>11.4.</w:t>
      </w:r>
      <w:r w:rsidRPr="00FA3F9F">
        <w:rPr>
          <w:lang w:val="en-GB"/>
        </w:rPr>
        <w:tab/>
      </w:r>
      <w:r w:rsidR="001248E8" w:rsidRPr="00FA3F9F">
        <w:rPr>
          <w:lang w:val="en-GB"/>
        </w:rPr>
        <w:t xml:space="preserve">Notify the Municipality in writing in the event of inability to fulfil the obligations set </w:t>
      </w:r>
      <w:r w:rsidR="006D344E">
        <w:rPr>
          <w:lang w:val="en-GB"/>
        </w:rPr>
        <w:t>out</w:t>
      </w:r>
      <w:r w:rsidR="001248E8" w:rsidRPr="00FA3F9F">
        <w:rPr>
          <w:lang w:val="en-GB"/>
        </w:rPr>
        <w:t xml:space="preserve"> in </w:t>
      </w:r>
      <w:r w:rsidR="002657ED" w:rsidRPr="00FA3F9F">
        <w:rPr>
          <w:lang w:val="en-GB"/>
        </w:rPr>
        <w:t>Item</w:t>
      </w:r>
      <w:r w:rsidR="001248E8" w:rsidRPr="00FA3F9F">
        <w:rPr>
          <w:lang w:val="en-GB"/>
        </w:rPr>
        <w:t xml:space="preserve"> 1 above immediately upon the occurrence of such circumstances</w:t>
      </w:r>
      <w:r w:rsidR="002657ED" w:rsidRPr="00FA3F9F">
        <w:rPr>
          <w:lang w:val="en-GB"/>
        </w:rPr>
        <w:t xml:space="preserve"> but n</w:t>
      </w:r>
      <w:r w:rsidR="001A3CC9" w:rsidRPr="00FA3F9F">
        <w:rPr>
          <w:lang w:val="en-GB"/>
        </w:rPr>
        <w:t>o</w:t>
      </w:r>
      <w:r w:rsidR="002657ED" w:rsidRPr="00FA3F9F">
        <w:rPr>
          <w:lang w:val="en-GB"/>
        </w:rPr>
        <w:t xml:space="preserve"> later than within the term specified in Item 11.1 above.</w:t>
      </w:r>
    </w:p>
    <w:p w14:paraId="5E987193" w14:textId="657A65C8" w:rsidR="00157DE4" w:rsidRPr="00FA3F9F" w:rsidRDefault="00157DE4" w:rsidP="004A7F07">
      <w:pPr>
        <w:ind w:firstLine="709"/>
        <w:jc w:val="both"/>
        <w:rPr>
          <w:lang w:val="en-GB"/>
        </w:rPr>
      </w:pPr>
      <w:r w:rsidRPr="00FA3F9F">
        <w:rPr>
          <w:lang w:val="en-GB"/>
        </w:rPr>
        <w:t>11.5.</w:t>
      </w:r>
      <w:r w:rsidRPr="00FA3F9F">
        <w:rPr>
          <w:lang w:val="en-GB"/>
        </w:rPr>
        <w:tab/>
      </w:r>
      <w:r w:rsidR="0041249F" w:rsidRPr="00FA3F9F">
        <w:rPr>
          <w:lang w:val="en-GB"/>
        </w:rPr>
        <w:t>S</w:t>
      </w:r>
      <w:r w:rsidR="001A3CC9" w:rsidRPr="00FA3F9F">
        <w:rPr>
          <w:lang w:val="en-GB"/>
        </w:rPr>
        <w:t xml:space="preserve">ubmit </w:t>
      </w:r>
      <w:r w:rsidR="0041249F" w:rsidRPr="00FA3F9F">
        <w:rPr>
          <w:lang w:val="en-GB"/>
        </w:rPr>
        <w:t xml:space="preserve">to the Municipality a statement from the State Social Insurance Fund on the number of employees in the enterprise according to the staff list </w:t>
      </w:r>
      <w:r w:rsidR="001A3CC9" w:rsidRPr="00FA3F9F">
        <w:rPr>
          <w:lang w:val="en-GB"/>
        </w:rPr>
        <w:t xml:space="preserve">three times: the first time </w:t>
      </w:r>
      <w:r w:rsidR="0041249F" w:rsidRPr="00FA3F9F">
        <w:rPr>
          <w:lang w:val="en-GB"/>
        </w:rPr>
        <w:t>–</w:t>
      </w:r>
      <w:r w:rsidR="001A3CC9" w:rsidRPr="00FA3F9F">
        <w:rPr>
          <w:lang w:val="en-GB"/>
        </w:rPr>
        <w:t xml:space="preserve"> </w:t>
      </w:r>
      <w:r w:rsidR="0041249F" w:rsidRPr="00FA3F9F">
        <w:rPr>
          <w:lang w:val="en-GB"/>
        </w:rPr>
        <w:t xml:space="preserve">after </w:t>
      </w:r>
      <w:r w:rsidR="001A3CC9" w:rsidRPr="00FA3F9F">
        <w:rPr>
          <w:lang w:val="en-GB"/>
        </w:rPr>
        <w:t xml:space="preserve">6 months </w:t>
      </w:r>
      <w:r w:rsidR="0041249F" w:rsidRPr="00FA3F9F">
        <w:rPr>
          <w:lang w:val="en-GB"/>
        </w:rPr>
        <w:t>of</w:t>
      </w:r>
      <w:r w:rsidR="001A3CC9" w:rsidRPr="00FA3F9F">
        <w:rPr>
          <w:lang w:val="en-GB"/>
        </w:rPr>
        <w:t xml:space="preserve"> the date of entry into force of the Agreement, the second time </w:t>
      </w:r>
      <w:r w:rsidR="0041249F" w:rsidRPr="00FA3F9F">
        <w:rPr>
          <w:lang w:val="en-GB"/>
        </w:rPr>
        <w:t>–</w:t>
      </w:r>
      <w:r w:rsidR="001A3CC9" w:rsidRPr="00FA3F9F">
        <w:rPr>
          <w:lang w:val="en-GB"/>
        </w:rPr>
        <w:t xml:space="preserve"> </w:t>
      </w:r>
      <w:r w:rsidR="0041249F" w:rsidRPr="00FA3F9F">
        <w:rPr>
          <w:lang w:val="en-GB"/>
        </w:rPr>
        <w:t xml:space="preserve">after </w:t>
      </w:r>
      <w:r w:rsidR="001A3CC9" w:rsidRPr="00FA3F9F">
        <w:rPr>
          <w:lang w:val="en-GB"/>
        </w:rPr>
        <w:t xml:space="preserve">12 months </w:t>
      </w:r>
      <w:r w:rsidR="0041249F" w:rsidRPr="00FA3F9F">
        <w:rPr>
          <w:lang w:val="en-GB"/>
        </w:rPr>
        <w:t>of</w:t>
      </w:r>
      <w:r w:rsidR="001A3CC9" w:rsidRPr="00FA3F9F">
        <w:rPr>
          <w:lang w:val="en-GB"/>
        </w:rPr>
        <w:t xml:space="preserve"> the date of entry into force of the Agreement, </w:t>
      </w:r>
      <w:r w:rsidR="0041249F" w:rsidRPr="00FA3F9F">
        <w:rPr>
          <w:lang w:val="en-GB"/>
        </w:rPr>
        <w:t xml:space="preserve">and </w:t>
      </w:r>
      <w:r w:rsidR="001A3CC9" w:rsidRPr="00FA3F9F">
        <w:rPr>
          <w:lang w:val="en-GB"/>
        </w:rPr>
        <w:t xml:space="preserve">the third time </w:t>
      </w:r>
      <w:r w:rsidR="0041249F" w:rsidRPr="00FA3F9F">
        <w:rPr>
          <w:lang w:val="en-GB"/>
        </w:rPr>
        <w:t>–</w:t>
      </w:r>
      <w:r w:rsidR="001A3CC9" w:rsidRPr="00FA3F9F">
        <w:rPr>
          <w:lang w:val="en-GB"/>
        </w:rPr>
        <w:t xml:space="preserve"> </w:t>
      </w:r>
      <w:r w:rsidR="0041249F" w:rsidRPr="00FA3F9F">
        <w:rPr>
          <w:lang w:val="en-GB"/>
        </w:rPr>
        <w:t xml:space="preserve">after </w:t>
      </w:r>
      <w:r w:rsidR="001A3CC9" w:rsidRPr="00FA3F9F">
        <w:rPr>
          <w:lang w:val="en-GB"/>
        </w:rPr>
        <w:t xml:space="preserve">24 months </w:t>
      </w:r>
      <w:r w:rsidR="0041249F" w:rsidRPr="00FA3F9F">
        <w:rPr>
          <w:lang w:val="en-GB"/>
        </w:rPr>
        <w:t>of</w:t>
      </w:r>
      <w:r w:rsidR="001A3CC9" w:rsidRPr="00FA3F9F">
        <w:rPr>
          <w:lang w:val="en-GB"/>
        </w:rPr>
        <w:t xml:space="preserve"> the date of entry into force </w:t>
      </w:r>
      <w:r w:rsidR="004A7F07" w:rsidRPr="00FA3F9F">
        <w:rPr>
          <w:lang w:val="en-GB"/>
        </w:rPr>
        <w:t xml:space="preserve">of the Agreement but not later than within </w:t>
      </w:r>
      <w:r w:rsidR="001A3CC9" w:rsidRPr="00FA3F9F">
        <w:rPr>
          <w:lang w:val="en-GB"/>
        </w:rPr>
        <w:t xml:space="preserve">10 </w:t>
      </w:r>
      <w:r w:rsidR="006D344E">
        <w:rPr>
          <w:lang w:val="en-GB"/>
        </w:rPr>
        <w:t>business</w:t>
      </w:r>
      <w:r w:rsidR="006D344E" w:rsidRPr="00FA3F9F">
        <w:rPr>
          <w:lang w:val="en-GB"/>
        </w:rPr>
        <w:t xml:space="preserve"> </w:t>
      </w:r>
      <w:r w:rsidR="001A3CC9" w:rsidRPr="00FA3F9F">
        <w:rPr>
          <w:lang w:val="en-GB"/>
        </w:rPr>
        <w:t xml:space="preserve">days after the </w:t>
      </w:r>
      <w:r w:rsidR="004A7F07" w:rsidRPr="00FA3F9F">
        <w:rPr>
          <w:lang w:val="en-GB"/>
        </w:rPr>
        <w:t xml:space="preserve">set </w:t>
      </w:r>
      <w:r w:rsidR="001A3CC9" w:rsidRPr="00FA3F9F">
        <w:rPr>
          <w:lang w:val="en-GB"/>
        </w:rPr>
        <w:t>deadlines;</w:t>
      </w:r>
    </w:p>
    <w:p w14:paraId="1949EC85" w14:textId="77777777" w:rsidR="00157DE4" w:rsidRPr="00FA3F9F" w:rsidRDefault="00157DE4" w:rsidP="00527B87">
      <w:pPr>
        <w:ind w:firstLine="709"/>
        <w:jc w:val="both"/>
        <w:rPr>
          <w:lang w:val="en-GB"/>
        </w:rPr>
      </w:pPr>
      <w:r w:rsidRPr="00FA3F9F">
        <w:rPr>
          <w:lang w:val="en-GB"/>
        </w:rPr>
        <w:t>11.6.</w:t>
      </w:r>
      <w:r w:rsidRPr="00FA3F9F">
        <w:rPr>
          <w:lang w:val="en-GB"/>
        </w:rPr>
        <w:tab/>
      </w:r>
      <w:r w:rsidR="004A7F07" w:rsidRPr="00FA3F9F">
        <w:rPr>
          <w:lang w:val="en-GB"/>
        </w:rPr>
        <w:t>Where</w:t>
      </w:r>
      <w:r w:rsidR="001A3CC9" w:rsidRPr="00FA3F9F">
        <w:rPr>
          <w:lang w:val="en-GB"/>
        </w:rPr>
        <w:t xml:space="preserve"> </w:t>
      </w:r>
      <w:r w:rsidR="004A7F07" w:rsidRPr="00FA3F9F">
        <w:rPr>
          <w:lang w:val="en-GB"/>
        </w:rPr>
        <w:t>any</w:t>
      </w:r>
      <w:r w:rsidR="001A3CC9" w:rsidRPr="00FA3F9F">
        <w:rPr>
          <w:lang w:val="en-GB"/>
        </w:rPr>
        <w:t xml:space="preserve"> </w:t>
      </w:r>
      <w:r w:rsidR="004A7F07" w:rsidRPr="00FA3F9F">
        <w:rPr>
          <w:lang w:val="en-GB"/>
        </w:rPr>
        <w:t>job/jobs</w:t>
      </w:r>
      <w:r w:rsidR="001A3CC9" w:rsidRPr="00FA3F9F">
        <w:rPr>
          <w:lang w:val="en-GB"/>
        </w:rPr>
        <w:t xml:space="preserve"> for </w:t>
      </w:r>
      <w:r w:rsidR="00527B87" w:rsidRPr="00FA3F9F">
        <w:rPr>
          <w:lang w:val="en-GB"/>
        </w:rPr>
        <w:t xml:space="preserve">the creation of </w:t>
      </w:r>
      <w:r w:rsidR="001A3CC9" w:rsidRPr="00FA3F9F">
        <w:rPr>
          <w:lang w:val="en-GB"/>
        </w:rPr>
        <w:t>whic</w:t>
      </w:r>
      <w:r w:rsidR="004A7F07" w:rsidRPr="00FA3F9F">
        <w:rPr>
          <w:lang w:val="en-GB"/>
        </w:rPr>
        <w:t>h an incentive has been granted</w:t>
      </w:r>
      <w:r w:rsidR="001A3CC9" w:rsidRPr="00FA3F9F">
        <w:rPr>
          <w:lang w:val="en-GB"/>
        </w:rPr>
        <w:t xml:space="preserve"> </w:t>
      </w:r>
      <w:r w:rsidR="004A7F07" w:rsidRPr="00FA3F9F">
        <w:rPr>
          <w:lang w:val="en-GB"/>
        </w:rPr>
        <w:t xml:space="preserve">is/are cancelled </w:t>
      </w:r>
      <w:r w:rsidR="001A3CC9" w:rsidRPr="00FA3F9F">
        <w:rPr>
          <w:lang w:val="en-GB"/>
        </w:rPr>
        <w:t xml:space="preserve">earlier than provided for in </w:t>
      </w:r>
      <w:r w:rsidR="004A7F07" w:rsidRPr="00FA3F9F">
        <w:rPr>
          <w:lang w:val="en-GB"/>
        </w:rPr>
        <w:t>Item</w:t>
      </w:r>
      <w:r w:rsidR="001A3CC9" w:rsidRPr="00FA3F9F">
        <w:rPr>
          <w:lang w:val="en-GB"/>
        </w:rPr>
        <w:t xml:space="preserve"> 11.3 of the Agreement, </w:t>
      </w:r>
      <w:r w:rsidR="004A7F07" w:rsidRPr="00FA3F9F">
        <w:rPr>
          <w:lang w:val="en-GB"/>
        </w:rPr>
        <w:t>r</w:t>
      </w:r>
      <w:r w:rsidR="001A3CC9" w:rsidRPr="00FA3F9F">
        <w:rPr>
          <w:lang w:val="en-GB"/>
        </w:rPr>
        <w:t>e</w:t>
      </w:r>
      <w:r w:rsidR="004A7F07" w:rsidRPr="00FA3F9F">
        <w:rPr>
          <w:lang w:val="en-GB"/>
        </w:rPr>
        <w:t>pay</w:t>
      </w:r>
      <w:r w:rsidR="001A3CC9" w:rsidRPr="00FA3F9F">
        <w:rPr>
          <w:lang w:val="en-GB"/>
        </w:rPr>
        <w:t xml:space="preserve"> the Municipality the funds </w:t>
      </w:r>
      <w:r w:rsidR="004A7F07" w:rsidRPr="00FA3F9F">
        <w:rPr>
          <w:lang w:val="en-GB"/>
        </w:rPr>
        <w:t>allocated</w:t>
      </w:r>
      <w:r w:rsidR="001A3CC9" w:rsidRPr="00FA3F9F">
        <w:rPr>
          <w:lang w:val="en-GB"/>
        </w:rPr>
        <w:t xml:space="preserve"> to compensate for the </w:t>
      </w:r>
      <w:r w:rsidR="004A7F07" w:rsidRPr="00FA3F9F">
        <w:rPr>
          <w:lang w:val="en-GB"/>
        </w:rPr>
        <w:t>creation</w:t>
      </w:r>
      <w:r w:rsidR="001A3CC9" w:rsidRPr="00FA3F9F">
        <w:rPr>
          <w:lang w:val="en-GB"/>
        </w:rPr>
        <w:t xml:space="preserve"> of th</w:t>
      </w:r>
      <w:r w:rsidR="004A7F07" w:rsidRPr="00FA3F9F">
        <w:rPr>
          <w:lang w:val="en-GB"/>
        </w:rPr>
        <w:t>e respective</w:t>
      </w:r>
      <w:r w:rsidR="001A3CC9" w:rsidRPr="00FA3F9F">
        <w:rPr>
          <w:lang w:val="en-GB"/>
        </w:rPr>
        <w:t xml:space="preserve"> </w:t>
      </w:r>
      <w:r w:rsidR="004A7F07" w:rsidRPr="00FA3F9F">
        <w:rPr>
          <w:lang w:val="en-GB"/>
        </w:rPr>
        <w:t>job</w:t>
      </w:r>
      <w:r w:rsidR="00527B87" w:rsidRPr="00FA3F9F">
        <w:rPr>
          <w:lang w:val="en-GB"/>
        </w:rPr>
        <w:t>/jobs</w:t>
      </w:r>
      <w:r w:rsidR="001A3CC9" w:rsidRPr="00FA3F9F">
        <w:rPr>
          <w:lang w:val="en-GB"/>
        </w:rPr>
        <w:t>;</w:t>
      </w:r>
    </w:p>
    <w:p w14:paraId="4403752B" w14:textId="75D3CC82" w:rsidR="00157DE4" w:rsidRPr="00FA3F9F" w:rsidRDefault="00157DE4" w:rsidP="002657ED">
      <w:pPr>
        <w:ind w:firstLine="709"/>
        <w:jc w:val="both"/>
        <w:rPr>
          <w:lang w:val="en-GB"/>
        </w:rPr>
      </w:pPr>
      <w:r w:rsidRPr="00FA3F9F">
        <w:rPr>
          <w:lang w:val="en-GB"/>
        </w:rPr>
        <w:t>11.7.</w:t>
      </w:r>
      <w:r w:rsidRPr="00FA3F9F">
        <w:rPr>
          <w:lang w:val="en-GB"/>
        </w:rPr>
        <w:tab/>
        <w:t xml:space="preserve"> </w:t>
      </w:r>
      <w:r w:rsidR="002657ED" w:rsidRPr="00FA3F9F">
        <w:rPr>
          <w:lang w:val="en-GB"/>
        </w:rPr>
        <w:t xml:space="preserve">Notify the Municipality in writing in the event of inability to fulfil the requirements set </w:t>
      </w:r>
      <w:r w:rsidR="006D344E">
        <w:rPr>
          <w:lang w:val="en-GB"/>
        </w:rPr>
        <w:t>out</w:t>
      </w:r>
      <w:r w:rsidR="002657ED" w:rsidRPr="00FA3F9F">
        <w:rPr>
          <w:lang w:val="en-GB"/>
        </w:rPr>
        <w:t xml:space="preserve"> in Item 11.3 above immediately upon the occurrence of such circumstances;</w:t>
      </w:r>
    </w:p>
    <w:p w14:paraId="53B2DE11" w14:textId="77777777" w:rsidR="00157DE4" w:rsidRPr="00FA3F9F" w:rsidRDefault="00157DE4" w:rsidP="002657ED">
      <w:pPr>
        <w:ind w:firstLine="709"/>
        <w:jc w:val="both"/>
        <w:rPr>
          <w:lang w:val="en-GB"/>
        </w:rPr>
      </w:pPr>
      <w:r w:rsidRPr="00FA3F9F">
        <w:rPr>
          <w:lang w:val="en-GB"/>
        </w:rPr>
        <w:t>11.8.</w:t>
      </w:r>
      <w:r w:rsidRPr="00FA3F9F">
        <w:rPr>
          <w:lang w:val="en-GB"/>
        </w:rPr>
        <w:tab/>
      </w:r>
      <w:r w:rsidR="002657ED" w:rsidRPr="00FA3F9F">
        <w:rPr>
          <w:lang w:val="en-GB"/>
        </w:rPr>
        <w:t>Independently obtain the material resources necessary for the fulfilment of the obligations established by the Agreement;</w:t>
      </w:r>
    </w:p>
    <w:p w14:paraId="0FFE1E27" w14:textId="77777777" w:rsidR="00157DE4" w:rsidRPr="00FA3F9F" w:rsidRDefault="00157DE4" w:rsidP="002657ED">
      <w:pPr>
        <w:ind w:firstLine="709"/>
        <w:jc w:val="both"/>
        <w:rPr>
          <w:lang w:val="en-GB"/>
        </w:rPr>
      </w:pPr>
      <w:r w:rsidRPr="00FA3F9F">
        <w:rPr>
          <w:lang w:val="en-GB"/>
        </w:rPr>
        <w:t>11.9.</w:t>
      </w:r>
      <w:r w:rsidRPr="00FA3F9F">
        <w:rPr>
          <w:lang w:val="en-GB"/>
        </w:rPr>
        <w:tab/>
      </w:r>
      <w:r w:rsidR="002657ED" w:rsidRPr="00FA3F9F">
        <w:rPr>
          <w:lang w:val="en-GB"/>
        </w:rPr>
        <w:t>In implementing the Agreement, co-operate with the Economic Development Group of Klaipėda City Municipality and provide quick response to their remarks and wishes</w:t>
      </w:r>
      <w:r w:rsidRPr="00FA3F9F">
        <w:rPr>
          <w:lang w:val="en-GB"/>
        </w:rPr>
        <w:t>;</w:t>
      </w:r>
    </w:p>
    <w:p w14:paraId="22D767D5" w14:textId="77777777" w:rsidR="00157DE4" w:rsidRPr="00FA3F9F" w:rsidRDefault="00157DE4" w:rsidP="00E314E3">
      <w:pPr>
        <w:ind w:firstLine="709"/>
        <w:jc w:val="both"/>
        <w:rPr>
          <w:lang w:val="en-GB"/>
        </w:rPr>
      </w:pPr>
      <w:r w:rsidRPr="00FA3F9F">
        <w:rPr>
          <w:lang w:val="en-GB"/>
        </w:rPr>
        <w:t xml:space="preserve">11.10. </w:t>
      </w:r>
      <w:r w:rsidR="00E314E3" w:rsidRPr="00FA3F9F">
        <w:rPr>
          <w:lang w:val="en-GB"/>
        </w:rPr>
        <w:t>At its own expense and in a timely manner, correct any inaccuracies and remove reasoned shortcomings indicated by the Municipality;</w:t>
      </w:r>
    </w:p>
    <w:p w14:paraId="3CB7098E" w14:textId="77777777" w:rsidR="00157DE4" w:rsidRPr="00FA3F9F" w:rsidRDefault="00157DE4" w:rsidP="002657ED">
      <w:pPr>
        <w:ind w:firstLine="709"/>
        <w:jc w:val="both"/>
        <w:rPr>
          <w:lang w:val="en-GB"/>
        </w:rPr>
      </w:pPr>
      <w:r w:rsidRPr="00FA3F9F">
        <w:rPr>
          <w:lang w:val="en-GB"/>
        </w:rPr>
        <w:t xml:space="preserve">11.11. </w:t>
      </w:r>
      <w:r w:rsidR="002657ED" w:rsidRPr="00FA3F9F">
        <w:rPr>
          <w:lang w:val="en-GB"/>
        </w:rPr>
        <w:t>Indemnify the Municipality for the losses incurred through the fault of the Incentive Recipient: due to non-performance of contractual obligations, violation of the requirements of normative documents;</w:t>
      </w:r>
    </w:p>
    <w:p w14:paraId="54F668BF" w14:textId="77777777" w:rsidR="00157DE4" w:rsidRPr="00FA3F9F" w:rsidRDefault="00157DE4" w:rsidP="002657ED">
      <w:pPr>
        <w:ind w:firstLine="709"/>
        <w:jc w:val="both"/>
        <w:rPr>
          <w:lang w:val="en-GB"/>
        </w:rPr>
      </w:pPr>
      <w:r w:rsidRPr="00FA3F9F">
        <w:rPr>
          <w:lang w:val="en-GB"/>
        </w:rPr>
        <w:t xml:space="preserve">11.12. </w:t>
      </w:r>
      <w:r w:rsidR="002657ED" w:rsidRPr="00FA3F9F">
        <w:rPr>
          <w:lang w:val="en-GB"/>
        </w:rPr>
        <w:t>Comply with all written instructions of the Municipality related to the performance of the Agreement that are lawful and not in conflict with the provisions of the Agreement;</w:t>
      </w:r>
    </w:p>
    <w:p w14:paraId="0C1D5144" w14:textId="77777777" w:rsidR="00157DE4" w:rsidRPr="00FA3F9F" w:rsidRDefault="00157DE4" w:rsidP="002657ED">
      <w:pPr>
        <w:ind w:firstLine="709"/>
        <w:jc w:val="both"/>
        <w:rPr>
          <w:lang w:val="en-GB"/>
        </w:rPr>
      </w:pPr>
      <w:r w:rsidRPr="00FA3F9F">
        <w:rPr>
          <w:lang w:val="en-GB"/>
        </w:rPr>
        <w:t xml:space="preserve">11.13. </w:t>
      </w:r>
      <w:r w:rsidR="002657ED" w:rsidRPr="00FA3F9F">
        <w:rPr>
          <w:lang w:val="en-GB"/>
        </w:rPr>
        <w:t>Inform the Municipality in writing immediately about any circumstances that prevent or may prevent the Incentive Recipient from properly ensuring the fulfilment of contractual obligations</w:t>
      </w:r>
      <w:r w:rsidRPr="00FA3F9F">
        <w:rPr>
          <w:lang w:val="en-GB"/>
        </w:rPr>
        <w:t>;</w:t>
      </w:r>
    </w:p>
    <w:p w14:paraId="5BC34411" w14:textId="77777777" w:rsidR="002657ED" w:rsidRPr="00FA3F9F" w:rsidRDefault="00157DE4" w:rsidP="00527B87">
      <w:pPr>
        <w:ind w:firstLine="709"/>
        <w:jc w:val="both"/>
        <w:rPr>
          <w:lang w:val="en-GB"/>
        </w:rPr>
      </w:pPr>
      <w:r w:rsidRPr="00FA3F9F">
        <w:rPr>
          <w:lang w:val="en-GB"/>
        </w:rPr>
        <w:t>11.1</w:t>
      </w:r>
      <w:r w:rsidR="00E314E3" w:rsidRPr="00FA3F9F">
        <w:rPr>
          <w:lang w:val="en-GB"/>
        </w:rPr>
        <w:t xml:space="preserve">4. </w:t>
      </w:r>
      <w:r w:rsidR="002657ED" w:rsidRPr="00FA3F9F">
        <w:rPr>
          <w:lang w:val="en-GB"/>
        </w:rPr>
        <w:t>Properly perform other obligations provided for in the Agreement and applicable legal acts.</w:t>
      </w:r>
    </w:p>
    <w:p w14:paraId="6D171A03" w14:textId="77777777" w:rsidR="00157DE4" w:rsidRPr="00FA3F9F" w:rsidRDefault="00157DE4" w:rsidP="00E314E3">
      <w:pPr>
        <w:ind w:firstLine="709"/>
        <w:jc w:val="both"/>
        <w:rPr>
          <w:lang w:val="en-GB"/>
        </w:rPr>
      </w:pPr>
      <w:r w:rsidRPr="00FA3F9F">
        <w:rPr>
          <w:lang w:val="en-GB"/>
        </w:rPr>
        <w:t xml:space="preserve">12. </w:t>
      </w:r>
      <w:r w:rsidR="00E314E3" w:rsidRPr="00FA3F9F">
        <w:rPr>
          <w:b/>
          <w:bCs/>
          <w:lang w:val="en-GB"/>
        </w:rPr>
        <w:t>The Incentive Recipient has the right</w:t>
      </w:r>
      <w:r w:rsidR="00E314E3" w:rsidRPr="00FA3F9F">
        <w:rPr>
          <w:lang w:val="en-GB"/>
        </w:rPr>
        <w:t xml:space="preserve"> to receive payment in accordance with the terms, conditions and procedure set out in the Agreement</w:t>
      </w:r>
      <w:r w:rsidRPr="00FA3F9F">
        <w:rPr>
          <w:lang w:val="en-GB"/>
        </w:rPr>
        <w:t>.</w:t>
      </w:r>
    </w:p>
    <w:p w14:paraId="2A4DDD20" w14:textId="77777777" w:rsidR="00157DE4" w:rsidRPr="00FA3F9F" w:rsidRDefault="00157DE4" w:rsidP="00157DE4">
      <w:pPr>
        <w:ind w:firstLine="709"/>
        <w:jc w:val="both"/>
        <w:rPr>
          <w:lang w:val="en-GB"/>
        </w:rPr>
      </w:pPr>
    </w:p>
    <w:p w14:paraId="0828EE2B" w14:textId="35AADAB2" w:rsidR="00612BFC" w:rsidRPr="00FA3F9F" w:rsidRDefault="00612BFC" w:rsidP="00612BFC">
      <w:pPr>
        <w:ind w:firstLine="709"/>
        <w:jc w:val="center"/>
        <w:rPr>
          <w:b/>
          <w:lang w:val="en-GB"/>
        </w:rPr>
      </w:pPr>
      <w:r w:rsidRPr="00FA3F9F">
        <w:rPr>
          <w:b/>
          <w:lang w:val="en-GB"/>
        </w:rPr>
        <w:t xml:space="preserve">CHAPTER </w:t>
      </w:r>
      <w:r w:rsidR="006D344E">
        <w:rPr>
          <w:b/>
          <w:lang w:val="en-GB"/>
        </w:rPr>
        <w:t>5</w:t>
      </w:r>
    </w:p>
    <w:p w14:paraId="25459D6C" w14:textId="77777777" w:rsidR="00612BFC" w:rsidRPr="00FA3F9F" w:rsidRDefault="00612BFC" w:rsidP="00612BFC">
      <w:pPr>
        <w:ind w:firstLine="709"/>
        <w:jc w:val="center"/>
        <w:rPr>
          <w:b/>
          <w:lang w:val="en-GB"/>
        </w:rPr>
      </w:pPr>
      <w:r w:rsidRPr="00FA3F9F">
        <w:rPr>
          <w:b/>
          <w:lang w:val="en-GB"/>
        </w:rPr>
        <w:t>LIABILITY OF THE PARTIES</w:t>
      </w:r>
    </w:p>
    <w:p w14:paraId="7AB4FBBE" w14:textId="77777777" w:rsidR="00157DE4" w:rsidRPr="00FA3F9F" w:rsidRDefault="00157DE4" w:rsidP="00612BFC">
      <w:pPr>
        <w:jc w:val="both"/>
        <w:rPr>
          <w:lang w:val="en-GB"/>
        </w:rPr>
      </w:pPr>
    </w:p>
    <w:p w14:paraId="0C2A9B1E" w14:textId="77777777" w:rsidR="00157DE4" w:rsidRPr="00FA3F9F" w:rsidRDefault="00157DE4" w:rsidP="006741D8">
      <w:pPr>
        <w:ind w:firstLine="709"/>
        <w:jc w:val="both"/>
        <w:rPr>
          <w:lang w:val="en-GB"/>
        </w:rPr>
      </w:pPr>
      <w:r w:rsidRPr="00FA3F9F">
        <w:rPr>
          <w:lang w:val="en-GB"/>
        </w:rPr>
        <w:t xml:space="preserve">13. </w:t>
      </w:r>
      <w:r w:rsidR="00AD2372" w:rsidRPr="00FA3F9F">
        <w:rPr>
          <w:lang w:val="en-GB"/>
        </w:rPr>
        <w:t>Where</w:t>
      </w:r>
      <w:r w:rsidR="001248E8" w:rsidRPr="00FA3F9F">
        <w:rPr>
          <w:lang w:val="en-GB"/>
        </w:rPr>
        <w:t xml:space="preserve"> the Municipality fails to </w:t>
      </w:r>
      <w:r w:rsidR="00AD2372" w:rsidRPr="00FA3F9F">
        <w:rPr>
          <w:lang w:val="en-GB"/>
        </w:rPr>
        <w:t xml:space="preserve">make </w:t>
      </w:r>
      <w:r w:rsidR="001248E8" w:rsidRPr="00FA3F9F">
        <w:rPr>
          <w:lang w:val="en-GB"/>
        </w:rPr>
        <w:t>pay</w:t>
      </w:r>
      <w:r w:rsidR="00AD2372" w:rsidRPr="00FA3F9F">
        <w:rPr>
          <w:lang w:val="en-GB"/>
        </w:rPr>
        <w:t>ment</w:t>
      </w:r>
      <w:r w:rsidR="006741D8" w:rsidRPr="00FA3F9F">
        <w:rPr>
          <w:lang w:val="en-GB"/>
        </w:rPr>
        <w:t>s</w:t>
      </w:r>
      <w:r w:rsidR="001248E8" w:rsidRPr="00FA3F9F">
        <w:rPr>
          <w:lang w:val="en-GB"/>
        </w:rPr>
        <w:t xml:space="preserve"> within the set term, </w:t>
      </w:r>
      <w:r w:rsidR="00AD2372" w:rsidRPr="00FA3F9F">
        <w:rPr>
          <w:lang w:val="en-GB"/>
        </w:rPr>
        <w:t xml:space="preserve">the Municipality, </w:t>
      </w:r>
      <w:r w:rsidR="001248E8" w:rsidRPr="00FA3F9F">
        <w:rPr>
          <w:lang w:val="en-GB"/>
        </w:rPr>
        <w:t xml:space="preserve">upon the written request of the </w:t>
      </w:r>
      <w:r w:rsidR="00AD2372" w:rsidRPr="00FA3F9F">
        <w:rPr>
          <w:lang w:val="en-GB"/>
        </w:rPr>
        <w:t>Incentive Recipient</w:t>
      </w:r>
      <w:r w:rsidR="001248E8" w:rsidRPr="00FA3F9F">
        <w:rPr>
          <w:lang w:val="en-GB"/>
        </w:rPr>
        <w:t xml:space="preserve">, shall pay </w:t>
      </w:r>
      <w:r w:rsidR="00AD2372" w:rsidRPr="00FA3F9F">
        <w:rPr>
          <w:lang w:val="en-GB"/>
        </w:rPr>
        <w:t xml:space="preserve">the Incentive Recipient default </w:t>
      </w:r>
      <w:r w:rsidR="001248E8" w:rsidRPr="00FA3F9F">
        <w:rPr>
          <w:lang w:val="en-GB"/>
        </w:rPr>
        <w:t xml:space="preserve">interest of 0.02% </w:t>
      </w:r>
      <w:r w:rsidR="00AD2372" w:rsidRPr="00FA3F9F">
        <w:rPr>
          <w:lang w:val="en-GB"/>
        </w:rPr>
        <w:t xml:space="preserve">of the initial value of the Agreement </w:t>
      </w:r>
      <w:r w:rsidR="001248E8" w:rsidRPr="00FA3F9F">
        <w:rPr>
          <w:lang w:val="en-GB"/>
        </w:rPr>
        <w:t xml:space="preserve">for each day of </w:t>
      </w:r>
      <w:r w:rsidR="00AD2372" w:rsidRPr="00FA3F9F">
        <w:rPr>
          <w:lang w:val="en-GB"/>
        </w:rPr>
        <w:t>delay</w:t>
      </w:r>
      <w:r w:rsidR="001248E8" w:rsidRPr="00FA3F9F">
        <w:rPr>
          <w:lang w:val="en-GB"/>
        </w:rPr>
        <w:t>.</w:t>
      </w:r>
    </w:p>
    <w:p w14:paraId="598D815F" w14:textId="14FE1F77" w:rsidR="001248E8" w:rsidRPr="00FA3F9F" w:rsidRDefault="00157DE4" w:rsidP="006741D8">
      <w:pPr>
        <w:ind w:firstLine="709"/>
        <w:jc w:val="both"/>
        <w:rPr>
          <w:lang w:val="en-GB"/>
        </w:rPr>
      </w:pPr>
      <w:r w:rsidRPr="00FA3F9F">
        <w:rPr>
          <w:lang w:val="en-GB"/>
        </w:rPr>
        <w:t xml:space="preserve">14. </w:t>
      </w:r>
      <w:r w:rsidR="001248E8" w:rsidRPr="00FA3F9F">
        <w:rPr>
          <w:lang w:val="en-GB"/>
        </w:rPr>
        <w:t xml:space="preserve">A </w:t>
      </w:r>
      <w:r w:rsidR="006741D8" w:rsidRPr="00FA3F9F">
        <w:rPr>
          <w:lang w:val="en-GB"/>
        </w:rPr>
        <w:t>penalty</w:t>
      </w:r>
      <w:r w:rsidR="001248E8" w:rsidRPr="00FA3F9F">
        <w:rPr>
          <w:lang w:val="en-GB"/>
        </w:rPr>
        <w:t xml:space="preserve"> of EUR 100 shall be imposed on the </w:t>
      </w:r>
      <w:r w:rsidR="006741D8" w:rsidRPr="00FA3F9F">
        <w:rPr>
          <w:lang w:val="en-GB"/>
        </w:rPr>
        <w:t>Incentive Recipient</w:t>
      </w:r>
      <w:r w:rsidR="001248E8" w:rsidRPr="00FA3F9F">
        <w:rPr>
          <w:lang w:val="en-GB"/>
        </w:rPr>
        <w:t xml:space="preserve"> </w:t>
      </w:r>
      <w:r w:rsidR="006741D8" w:rsidRPr="00FA3F9F">
        <w:rPr>
          <w:lang w:val="en-GB"/>
        </w:rPr>
        <w:t>in case</w:t>
      </w:r>
      <w:r w:rsidR="001248E8" w:rsidRPr="00FA3F9F">
        <w:rPr>
          <w:lang w:val="en-GB"/>
        </w:rPr>
        <w:t xml:space="preserve"> </w:t>
      </w:r>
      <w:r w:rsidR="006741D8" w:rsidRPr="00FA3F9F">
        <w:rPr>
          <w:lang w:val="en-GB"/>
        </w:rPr>
        <w:t xml:space="preserve">of </w:t>
      </w:r>
      <w:r w:rsidR="001248E8" w:rsidRPr="00FA3F9F">
        <w:rPr>
          <w:lang w:val="en-GB"/>
        </w:rPr>
        <w:t>poor quality</w:t>
      </w:r>
      <w:r w:rsidR="006741D8" w:rsidRPr="00FA3F9F">
        <w:rPr>
          <w:lang w:val="en-GB"/>
        </w:rPr>
        <w:t xml:space="preserve"> or</w:t>
      </w:r>
      <w:r w:rsidR="001248E8" w:rsidRPr="00FA3F9F">
        <w:rPr>
          <w:lang w:val="en-GB"/>
        </w:rPr>
        <w:t xml:space="preserve"> late implementation of the obligations set </w:t>
      </w:r>
      <w:r w:rsidR="006D344E">
        <w:rPr>
          <w:lang w:val="en-GB"/>
        </w:rPr>
        <w:t>out</w:t>
      </w:r>
      <w:r w:rsidR="001248E8" w:rsidRPr="00FA3F9F">
        <w:rPr>
          <w:lang w:val="en-GB"/>
        </w:rPr>
        <w:t xml:space="preserve"> in </w:t>
      </w:r>
      <w:r w:rsidR="006741D8" w:rsidRPr="00FA3F9F">
        <w:rPr>
          <w:lang w:val="en-GB"/>
        </w:rPr>
        <w:t>Item</w:t>
      </w:r>
      <w:r w:rsidR="001248E8" w:rsidRPr="00FA3F9F">
        <w:rPr>
          <w:lang w:val="en-GB"/>
        </w:rPr>
        <w:t xml:space="preserve"> 1 of the Agreement and </w:t>
      </w:r>
      <w:r w:rsidR="006741D8" w:rsidRPr="00FA3F9F">
        <w:rPr>
          <w:lang w:val="en-GB"/>
        </w:rPr>
        <w:t xml:space="preserve">in </w:t>
      </w:r>
      <w:r w:rsidR="001248E8" w:rsidRPr="00FA3F9F">
        <w:rPr>
          <w:lang w:val="en-GB"/>
        </w:rPr>
        <w:t xml:space="preserve">other </w:t>
      </w:r>
      <w:r w:rsidR="006741D8" w:rsidRPr="00FA3F9F">
        <w:rPr>
          <w:lang w:val="en-GB"/>
        </w:rPr>
        <w:t>instances of violation</w:t>
      </w:r>
      <w:r w:rsidR="001248E8" w:rsidRPr="00FA3F9F">
        <w:rPr>
          <w:lang w:val="en-GB"/>
        </w:rPr>
        <w:t xml:space="preserve"> of the Agreement by drawing up a </w:t>
      </w:r>
      <w:r w:rsidR="006741D8" w:rsidRPr="00FA3F9F">
        <w:rPr>
          <w:lang w:val="en-GB"/>
        </w:rPr>
        <w:t>violation</w:t>
      </w:r>
      <w:r w:rsidR="001248E8" w:rsidRPr="00FA3F9F">
        <w:rPr>
          <w:lang w:val="en-GB"/>
        </w:rPr>
        <w:t xml:space="preserve"> report for each identified </w:t>
      </w:r>
      <w:r w:rsidR="006741D8" w:rsidRPr="00FA3F9F">
        <w:rPr>
          <w:lang w:val="en-GB"/>
        </w:rPr>
        <w:t>instance of violation</w:t>
      </w:r>
      <w:r w:rsidR="001248E8" w:rsidRPr="00FA3F9F">
        <w:rPr>
          <w:lang w:val="en-GB"/>
        </w:rPr>
        <w:t xml:space="preserve">. The violation </w:t>
      </w:r>
      <w:r w:rsidR="006741D8" w:rsidRPr="00FA3F9F">
        <w:rPr>
          <w:lang w:val="en-GB"/>
        </w:rPr>
        <w:t>report</w:t>
      </w:r>
      <w:r w:rsidR="001248E8" w:rsidRPr="00FA3F9F">
        <w:rPr>
          <w:lang w:val="en-GB"/>
        </w:rPr>
        <w:t xml:space="preserve"> shall be drawn up in the presence of the representative of the </w:t>
      </w:r>
      <w:r w:rsidR="006741D8" w:rsidRPr="00FA3F9F">
        <w:rPr>
          <w:lang w:val="en-GB"/>
        </w:rPr>
        <w:t>Incentive Recipient</w:t>
      </w:r>
      <w:r w:rsidR="001248E8" w:rsidRPr="00FA3F9F">
        <w:rPr>
          <w:lang w:val="en-GB"/>
        </w:rPr>
        <w:t xml:space="preserve">. If </w:t>
      </w:r>
      <w:r w:rsidR="006741D8" w:rsidRPr="00FA3F9F">
        <w:rPr>
          <w:lang w:val="en-GB"/>
        </w:rPr>
        <w:t>the said person</w:t>
      </w:r>
      <w:r w:rsidR="001248E8" w:rsidRPr="00FA3F9F">
        <w:rPr>
          <w:lang w:val="en-GB"/>
        </w:rPr>
        <w:t xml:space="preserve"> does not arrive at the agreed time or refuses to participate, the </w:t>
      </w:r>
      <w:r w:rsidR="006741D8" w:rsidRPr="00FA3F9F">
        <w:rPr>
          <w:lang w:val="en-GB"/>
        </w:rPr>
        <w:t xml:space="preserve">violation report </w:t>
      </w:r>
      <w:r w:rsidR="001248E8" w:rsidRPr="00FA3F9F">
        <w:rPr>
          <w:lang w:val="en-GB"/>
        </w:rPr>
        <w:t>shall be drawn up in his</w:t>
      </w:r>
      <w:r w:rsidR="006741D8" w:rsidRPr="00FA3F9F">
        <w:rPr>
          <w:lang w:val="en-GB"/>
        </w:rPr>
        <w:t>/her</w:t>
      </w:r>
      <w:r w:rsidR="001248E8" w:rsidRPr="00FA3F9F">
        <w:rPr>
          <w:lang w:val="en-GB"/>
        </w:rPr>
        <w:t xml:space="preserve"> absence. The penalty </w:t>
      </w:r>
      <w:r w:rsidR="006741D8" w:rsidRPr="00FA3F9F">
        <w:rPr>
          <w:lang w:val="en-GB"/>
        </w:rPr>
        <w:t>shall be</w:t>
      </w:r>
      <w:r w:rsidR="001248E8" w:rsidRPr="00FA3F9F">
        <w:rPr>
          <w:lang w:val="en-GB"/>
        </w:rPr>
        <w:t xml:space="preserve"> deducted from the amount payable to the </w:t>
      </w:r>
      <w:r w:rsidR="006741D8" w:rsidRPr="00FA3F9F">
        <w:rPr>
          <w:lang w:val="en-GB"/>
        </w:rPr>
        <w:t>Incentive Recipient</w:t>
      </w:r>
      <w:r w:rsidR="001248E8" w:rsidRPr="00FA3F9F">
        <w:rPr>
          <w:lang w:val="en-GB"/>
        </w:rPr>
        <w:t>.</w:t>
      </w:r>
    </w:p>
    <w:p w14:paraId="24A9118D" w14:textId="77777777" w:rsidR="00157DE4" w:rsidRPr="00FA3F9F" w:rsidRDefault="00157DE4" w:rsidP="00612BFC">
      <w:pPr>
        <w:ind w:firstLine="709"/>
        <w:jc w:val="both"/>
        <w:rPr>
          <w:b/>
          <w:lang w:val="en-GB"/>
        </w:rPr>
      </w:pPr>
      <w:r w:rsidRPr="00FA3F9F">
        <w:rPr>
          <w:lang w:val="en-GB"/>
        </w:rPr>
        <w:t xml:space="preserve">15. </w:t>
      </w:r>
      <w:r w:rsidR="00612BFC" w:rsidRPr="00FA3F9F">
        <w:rPr>
          <w:b/>
          <w:bCs/>
          <w:lang w:val="en-GB"/>
        </w:rPr>
        <w:t>The Parties hereby agree that the following will be considered an essential violation of the Agreement</w:t>
      </w:r>
      <w:r w:rsidRPr="00FA3F9F">
        <w:rPr>
          <w:b/>
          <w:lang w:val="en-GB"/>
        </w:rPr>
        <w:t>:</w:t>
      </w:r>
    </w:p>
    <w:p w14:paraId="05130141" w14:textId="4DF278DD" w:rsidR="00157DE4" w:rsidRPr="00FA3F9F" w:rsidRDefault="00157DE4" w:rsidP="00612BFC">
      <w:pPr>
        <w:ind w:firstLine="709"/>
        <w:jc w:val="both"/>
        <w:rPr>
          <w:lang w:val="en-GB"/>
        </w:rPr>
      </w:pPr>
      <w:r w:rsidRPr="00FA3F9F">
        <w:rPr>
          <w:lang w:val="en-GB"/>
        </w:rPr>
        <w:lastRenderedPageBreak/>
        <w:t>15.1.</w:t>
      </w:r>
      <w:r w:rsidRPr="00FA3F9F">
        <w:rPr>
          <w:lang w:val="en-GB"/>
        </w:rPr>
        <w:tab/>
      </w:r>
      <w:r w:rsidR="00612BFC" w:rsidRPr="00FA3F9F">
        <w:rPr>
          <w:lang w:val="en-GB"/>
        </w:rPr>
        <w:t xml:space="preserve">A violation that meets the criteria set </w:t>
      </w:r>
      <w:r w:rsidR="006D344E">
        <w:rPr>
          <w:lang w:val="en-GB"/>
        </w:rPr>
        <w:t>out</w:t>
      </w:r>
      <w:r w:rsidR="00612BFC" w:rsidRPr="00FA3F9F">
        <w:rPr>
          <w:lang w:val="en-GB"/>
        </w:rPr>
        <w:t xml:space="preserve"> in Article 6.217 (2) of the Civil Code of the Republic of Lithuania, notwithstanding that such were not defined in the Agreement</w:t>
      </w:r>
      <w:r w:rsidR="00E91AEF" w:rsidRPr="00FA3F9F">
        <w:rPr>
          <w:lang w:val="en-GB"/>
        </w:rPr>
        <w:t>.</w:t>
      </w:r>
    </w:p>
    <w:p w14:paraId="4523C27A" w14:textId="77777777" w:rsidR="00612BFC" w:rsidRPr="00FA3F9F" w:rsidRDefault="00612BFC" w:rsidP="00612BFC">
      <w:pPr>
        <w:ind w:firstLine="709"/>
        <w:jc w:val="both"/>
        <w:rPr>
          <w:lang w:val="en-GB"/>
        </w:rPr>
      </w:pPr>
      <w:r w:rsidRPr="00FA3F9F">
        <w:rPr>
          <w:lang w:val="en-GB"/>
        </w:rPr>
        <w:t>15.2.</w:t>
      </w:r>
      <w:r w:rsidRPr="00FA3F9F">
        <w:rPr>
          <w:lang w:val="en-GB"/>
        </w:rPr>
        <w:tab/>
        <w:t>A violation, where the Incentive Recipient, having received a respective written notice, delays the performance of contractual obligations without objective reasons.</w:t>
      </w:r>
    </w:p>
    <w:p w14:paraId="07E88E14" w14:textId="77777777" w:rsidR="00157DE4" w:rsidRPr="00FA3F9F" w:rsidRDefault="00157DE4" w:rsidP="00157DE4">
      <w:pPr>
        <w:ind w:firstLine="709"/>
        <w:jc w:val="both"/>
        <w:rPr>
          <w:lang w:val="en-GB"/>
        </w:rPr>
      </w:pPr>
    </w:p>
    <w:p w14:paraId="7F9F3AE0" w14:textId="6E7C064C" w:rsidR="00E91AEF" w:rsidRPr="00FA3F9F" w:rsidRDefault="00E91AEF" w:rsidP="00E91AEF">
      <w:pPr>
        <w:ind w:firstLine="709"/>
        <w:jc w:val="center"/>
        <w:rPr>
          <w:b/>
          <w:lang w:val="en-GB"/>
        </w:rPr>
      </w:pPr>
      <w:r w:rsidRPr="00FA3F9F">
        <w:rPr>
          <w:b/>
          <w:lang w:val="en-GB"/>
        </w:rPr>
        <w:t xml:space="preserve">CHAPTER </w:t>
      </w:r>
      <w:r w:rsidR="00320EE3">
        <w:rPr>
          <w:b/>
          <w:lang w:val="en-GB"/>
        </w:rPr>
        <w:t>6</w:t>
      </w:r>
    </w:p>
    <w:p w14:paraId="1AA2AAA0" w14:textId="77777777" w:rsidR="00E91AEF" w:rsidRPr="00FA3F9F" w:rsidRDefault="00E91AEF" w:rsidP="00E91AEF">
      <w:pPr>
        <w:ind w:firstLine="709"/>
        <w:jc w:val="center"/>
        <w:rPr>
          <w:b/>
          <w:lang w:val="en-GB"/>
        </w:rPr>
      </w:pPr>
      <w:r w:rsidRPr="00FA3F9F">
        <w:rPr>
          <w:b/>
          <w:lang w:val="en-GB"/>
        </w:rPr>
        <w:t>OTHER TERMS AND CONDITIONS OF THE AGREEMENT</w:t>
      </w:r>
    </w:p>
    <w:p w14:paraId="6D786A5A" w14:textId="77777777" w:rsidR="00157DE4" w:rsidRPr="00FA3F9F" w:rsidRDefault="00157DE4" w:rsidP="00157DE4">
      <w:pPr>
        <w:ind w:firstLine="709"/>
        <w:jc w:val="both"/>
        <w:rPr>
          <w:lang w:val="en-GB"/>
        </w:rPr>
      </w:pPr>
    </w:p>
    <w:p w14:paraId="3F9501AC" w14:textId="77777777" w:rsidR="0026230E" w:rsidRPr="00FA3F9F" w:rsidRDefault="00157DE4" w:rsidP="0026230E">
      <w:pPr>
        <w:ind w:firstLine="709"/>
        <w:jc w:val="both"/>
        <w:rPr>
          <w:lang w:val="en-GB"/>
        </w:rPr>
      </w:pPr>
      <w:r w:rsidRPr="00FA3F9F">
        <w:rPr>
          <w:lang w:val="en-GB"/>
        </w:rPr>
        <w:t xml:space="preserve">16. </w:t>
      </w:r>
      <w:r w:rsidR="0026230E" w:rsidRPr="00FA3F9F">
        <w:rPr>
          <w:b/>
          <w:bCs/>
          <w:lang w:val="en-GB"/>
        </w:rPr>
        <w:t>Early termination of the Agreement:</w:t>
      </w:r>
      <w:r w:rsidR="0026230E" w:rsidRPr="00FA3F9F">
        <w:rPr>
          <w:lang w:val="en-GB"/>
        </w:rPr>
        <w:t xml:space="preserve"> The Agreement shall be terminated if the Incentive Recipient goes bankrupt, or is liquidated, or suspends its activities, or if a similar situation arises in accordance with the procedure provided for by laws and other legal acts</w:t>
      </w:r>
      <w:r w:rsidRPr="00FA3F9F">
        <w:rPr>
          <w:lang w:val="en-GB"/>
        </w:rPr>
        <w:t>.</w:t>
      </w:r>
    </w:p>
    <w:p w14:paraId="526DEA71" w14:textId="4E241459" w:rsidR="0026230E" w:rsidRPr="00FA3F9F" w:rsidRDefault="0026230E" w:rsidP="0026230E">
      <w:pPr>
        <w:ind w:firstLine="709"/>
        <w:jc w:val="both"/>
        <w:rPr>
          <w:lang w:val="en-GB"/>
        </w:rPr>
      </w:pPr>
      <w:r w:rsidRPr="00FA3F9F">
        <w:rPr>
          <w:lang w:val="en-GB"/>
        </w:rPr>
        <w:t xml:space="preserve">17. Upon giving the Incentive Recipient a notice concerning an essential violation of the Agreement, the Agreement shall be terminated within 30 calendar days of the date of sending the notice to the Incentive Recipient. Where the notice is sent by e-mail, it shall be considered that the day of </w:t>
      </w:r>
      <w:r w:rsidR="006D344E" w:rsidRPr="00FA3F9F">
        <w:rPr>
          <w:lang w:val="en-GB"/>
        </w:rPr>
        <w:t>sending</w:t>
      </w:r>
      <w:r w:rsidRPr="00FA3F9F">
        <w:rPr>
          <w:lang w:val="en-GB"/>
        </w:rPr>
        <w:t xml:space="preserve"> and the day of receipt coincide.</w:t>
      </w:r>
    </w:p>
    <w:p w14:paraId="5DC7CB6A" w14:textId="77777777" w:rsidR="0026230E" w:rsidRPr="00FA3F9F" w:rsidRDefault="0026230E" w:rsidP="0026230E">
      <w:pPr>
        <w:ind w:firstLine="709"/>
        <w:jc w:val="both"/>
        <w:rPr>
          <w:lang w:val="en-GB"/>
        </w:rPr>
      </w:pPr>
      <w:r w:rsidRPr="00FA3F9F">
        <w:rPr>
          <w:lang w:val="en-GB"/>
        </w:rPr>
        <w:t>18. The Incentive Recipient shall not have the right to terminate the Agreement unilaterally in the absence of the grounds specified in the Agreement or in the legal acts of the Republic of Lithuania. Where the Incentive Recipient terminates the Agreement unilaterally, the Incentive Recipient shall pay a penalty of 10% of the original value of the Agreement.</w:t>
      </w:r>
    </w:p>
    <w:p w14:paraId="54D37D98" w14:textId="77777777" w:rsidR="0026230E" w:rsidRPr="00FA3F9F" w:rsidRDefault="00157DE4" w:rsidP="000D77ED">
      <w:pPr>
        <w:ind w:firstLine="709"/>
        <w:jc w:val="both"/>
        <w:rPr>
          <w:lang w:val="en-GB"/>
        </w:rPr>
      </w:pPr>
      <w:r w:rsidRPr="00FA3F9F">
        <w:rPr>
          <w:lang w:val="en-GB"/>
        </w:rPr>
        <w:t xml:space="preserve">19. </w:t>
      </w:r>
      <w:r w:rsidR="0026230E" w:rsidRPr="00FA3F9F">
        <w:rPr>
          <w:b/>
          <w:i/>
          <w:iCs/>
          <w:lang w:val="en-GB"/>
        </w:rPr>
        <w:t>F</w:t>
      </w:r>
      <w:r w:rsidR="0026230E" w:rsidRPr="00FA3F9F">
        <w:rPr>
          <w:b/>
          <w:bCs/>
          <w:i/>
          <w:iCs/>
          <w:lang w:val="en-GB"/>
        </w:rPr>
        <w:t>orce Majeure</w:t>
      </w:r>
      <w:r w:rsidR="0026230E" w:rsidRPr="00FA3F9F">
        <w:rPr>
          <w:b/>
          <w:bCs/>
          <w:lang w:val="en-GB"/>
        </w:rPr>
        <w:t>:</w:t>
      </w:r>
    </w:p>
    <w:p w14:paraId="50861320" w14:textId="77777777" w:rsidR="0026230E" w:rsidRPr="00FA3F9F" w:rsidRDefault="0026230E" w:rsidP="0026230E">
      <w:pPr>
        <w:tabs>
          <w:tab w:val="left" w:pos="1276"/>
        </w:tabs>
        <w:ind w:firstLine="709"/>
        <w:jc w:val="both"/>
        <w:rPr>
          <w:lang w:val="en-GB"/>
        </w:rPr>
      </w:pPr>
      <w:r w:rsidRPr="00FA3F9F">
        <w:rPr>
          <w:lang w:val="en-GB"/>
        </w:rPr>
        <w:t xml:space="preserve">19.1. Either Party may be released from liability, in whole or in part, due to special and unavoidable events - </w:t>
      </w:r>
      <w:r w:rsidRPr="00FA3F9F">
        <w:rPr>
          <w:i/>
          <w:iCs/>
          <w:lang w:val="en-GB"/>
        </w:rPr>
        <w:t>force majeure,</w:t>
      </w:r>
      <w:r w:rsidRPr="00FA3F9F">
        <w:rPr>
          <w:lang w:val="en-GB"/>
        </w:rPr>
        <w:t xml:space="preserve"> which shall be established and proved by the affected Party in accordance with the Civil Code of the Republic of Lithuania, if the affected Party has immediately notified the other Party of such an obstacle and the effects thereof on the performance of the obligations.</w:t>
      </w:r>
    </w:p>
    <w:p w14:paraId="42988379" w14:textId="32943D07" w:rsidR="0026230E" w:rsidRPr="00FA3F9F" w:rsidRDefault="0026230E" w:rsidP="0026230E">
      <w:pPr>
        <w:ind w:firstLine="709"/>
        <w:jc w:val="both"/>
        <w:rPr>
          <w:lang w:val="en-GB"/>
        </w:rPr>
      </w:pPr>
      <w:r w:rsidRPr="00FA3F9F">
        <w:rPr>
          <w:lang w:val="en-GB"/>
        </w:rPr>
        <w:t xml:space="preserve">19.2. The concept of </w:t>
      </w:r>
      <w:r w:rsidRPr="00FA3F9F">
        <w:rPr>
          <w:i/>
          <w:iCs/>
          <w:lang w:val="en-GB"/>
        </w:rPr>
        <w:t>force majeure</w:t>
      </w:r>
      <w:r w:rsidRPr="00FA3F9F">
        <w:rPr>
          <w:lang w:val="en-GB"/>
        </w:rPr>
        <w:t xml:space="preserve"> and the rights, </w:t>
      </w:r>
      <w:r w:rsidR="006D344E" w:rsidRPr="00FA3F9F">
        <w:rPr>
          <w:lang w:val="en-GB"/>
        </w:rPr>
        <w:t>obligations,</w:t>
      </w:r>
      <w:r w:rsidRPr="00FA3F9F">
        <w:rPr>
          <w:lang w:val="en-GB"/>
        </w:rPr>
        <w:t xml:space="preserve"> and liability of the Parties upon occurrence of </w:t>
      </w:r>
      <w:r w:rsidRPr="00FA3F9F">
        <w:rPr>
          <w:i/>
          <w:iCs/>
          <w:lang w:val="en-GB"/>
        </w:rPr>
        <w:t>force majeur</w:t>
      </w:r>
      <w:r w:rsidRPr="00FA3F9F">
        <w:rPr>
          <w:lang w:val="en-GB"/>
        </w:rPr>
        <w:t xml:space="preserve">e shall be defined and regulated by Article 6.212 of the Civil Code of the Republic of Lithuania and the Rules of Exemption from Liability in the Event of </w:t>
      </w:r>
      <w:r w:rsidRPr="00FA3F9F">
        <w:rPr>
          <w:i/>
          <w:iCs/>
          <w:lang w:val="en-GB"/>
        </w:rPr>
        <w:t>Force Majeure</w:t>
      </w:r>
      <w:r w:rsidRPr="00FA3F9F">
        <w:rPr>
          <w:lang w:val="en-GB"/>
        </w:rPr>
        <w:t xml:space="preserve"> (Resolution No. 840 ‘On Approval of the Rules of Exemption from Liability in the Event of </w:t>
      </w:r>
      <w:r w:rsidRPr="00FA3F9F">
        <w:rPr>
          <w:i/>
          <w:iCs/>
          <w:lang w:val="en-GB"/>
        </w:rPr>
        <w:t>Force Majeure</w:t>
      </w:r>
      <w:r w:rsidRPr="00FA3F9F">
        <w:rPr>
          <w:lang w:val="en-GB"/>
        </w:rPr>
        <w:t>’ of the Government of the Republic of Lithuania of 15 July 1996).</w:t>
      </w:r>
    </w:p>
    <w:p w14:paraId="6FF8926B" w14:textId="77777777" w:rsidR="0026230E" w:rsidRPr="00FA3F9F" w:rsidRDefault="0026230E" w:rsidP="0026230E">
      <w:pPr>
        <w:tabs>
          <w:tab w:val="left" w:pos="1276"/>
        </w:tabs>
        <w:ind w:firstLine="709"/>
        <w:jc w:val="both"/>
        <w:rPr>
          <w:lang w:val="en-GB"/>
        </w:rPr>
      </w:pPr>
      <w:r w:rsidRPr="00FA3F9F">
        <w:rPr>
          <w:lang w:val="en-GB"/>
        </w:rPr>
        <w:t>19.3.</w:t>
      </w:r>
      <w:r w:rsidRPr="00FA3F9F">
        <w:rPr>
          <w:lang w:val="en-GB"/>
        </w:rPr>
        <w:tab/>
        <w:t xml:space="preserve">The events where the goods required for the performance of the obligations are not available on the market, the Party does not have the necessary financial resources or the Party’s covenantees are in breach of their obligations shall not be considered </w:t>
      </w:r>
      <w:r w:rsidRPr="00FA3F9F">
        <w:rPr>
          <w:i/>
          <w:iCs/>
          <w:lang w:val="en-GB"/>
        </w:rPr>
        <w:t>force majeure</w:t>
      </w:r>
      <w:r w:rsidRPr="00FA3F9F">
        <w:rPr>
          <w:lang w:val="en-GB"/>
        </w:rPr>
        <w:t xml:space="preserve"> events. The events that affect the Party’s activities but the possibility of occurrence of which the Parties have taken into account when concluding the Agreement shall also not be considered to be </w:t>
      </w:r>
      <w:r w:rsidRPr="00FA3F9F">
        <w:rPr>
          <w:i/>
          <w:iCs/>
          <w:lang w:val="en-GB"/>
        </w:rPr>
        <w:t>force majeure</w:t>
      </w:r>
      <w:r w:rsidRPr="00FA3F9F">
        <w:rPr>
          <w:lang w:val="en-GB"/>
        </w:rPr>
        <w:t xml:space="preserve"> events, i.e., events occasionally occurring in Lithuania, decisions of state or municipal authorities that cause either Party’s reorganisation, privatisation, liquidation, change of nature of activities, suspension (hindrance), and other events that should be considered </w:t>
      </w:r>
      <w:r w:rsidRPr="00FA3F9F">
        <w:rPr>
          <w:i/>
          <w:iCs/>
          <w:lang w:val="en-GB"/>
        </w:rPr>
        <w:t>force majeure</w:t>
      </w:r>
      <w:r w:rsidRPr="00FA3F9F">
        <w:rPr>
          <w:lang w:val="en-GB"/>
        </w:rPr>
        <w:t xml:space="preserve"> but are likely to occur in Lithuania at the time of concluding the Agreement.</w:t>
      </w:r>
    </w:p>
    <w:p w14:paraId="2E160E6E" w14:textId="39DAACEE" w:rsidR="0026230E" w:rsidRPr="00FA3F9F" w:rsidRDefault="0026230E" w:rsidP="0026230E">
      <w:pPr>
        <w:ind w:firstLine="709"/>
        <w:jc w:val="both"/>
        <w:rPr>
          <w:lang w:val="en-GB"/>
        </w:rPr>
      </w:pPr>
      <w:r w:rsidRPr="00FA3F9F">
        <w:rPr>
          <w:lang w:val="en-GB"/>
        </w:rPr>
        <w:t>19.4.</w:t>
      </w:r>
      <w:r w:rsidRPr="00FA3F9F">
        <w:rPr>
          <w:lang w:val="en-GB"/>
        </w:rPr>
        <w:tab/>
        <w:t xml:space="preserve">If either Party considers that any </w:t>
      </w:r>
      <w:r w:rsidRPr="00FA3F9F">
        <w:rPr>
          <w:i/>
          <w:iCs/>
          <w:lang w:val="en-GB"/>
        </w:rPr>
        <w:t>force majeure</w:t>
      </w:r>
      <w:r w:rsidRPr="00FA3F9F">
        <w:rPr>
          <w:lang w:val="en-GB"/>
        </w:rPr>
        <w:t xml:space="preserve"> events preventing the Party from performing its obligations have occurred, the Party shall immediately (not later than within 3 </w:t>
      </w:r>
      <w:r w:rsidR="006D344E">
        <w:rPr>
          <w:lang w:val="en-GB"/>
        </w:rPr>
        <w:t>business</w:t>
      </w:r>
      <w:r w:rsidR="006D344E" w:rsidRPr="00FA3F9F">
        <w:rPr>
          <w:lang w:val="en-GB"/>
        </w:rPr>
        <w:t xml:space="preserve"> </w:t>
      </w:r>
      <w:r w:rsidRPr="00FA3F9F">
        <w:rPr>
          <w:lang w:val="en-GB"/>
        </w:rPr>
        <w:t xml:space="preserve">days of the occurrence of such events or of the time when the Party becomes aware of the occurrence of such events) inform the other Party thereof, stating the nature, likely </w:t>
      </w:r>
      <w:r w:rsidR="006D344E" w:rsidRPr="00FA3F9F">
        <w:rPr>
          <w:lang w:val="en-GB"/>
        </w:rPr>
        <w:t>duration,</w:t>
      </w:r>
      <w:r w:rsidRPr="00FA3F9F">
        <w:rPr>
          <w:lang w:val="en-GB"/>
        </w:rPr>
        <w:t xml:space="preserve"> and potential effects of such events. Unless otherwise specified in writing by the Municipality, the Incentive Recipient shall continue to perform his/her obligations under the Agreement as far as possible and shall seek alternative means to perform those of his/her obligations the performance of which is not prevented by </w:t>
      </w:r>
      <w:r w:rsidRPr="00FA3F9F">
        <w:rPr>
          <w:i/>
          <w:iCs/>
          <w:lang w:val="en-GB"/>
        </w:rPr>
        <w:t>force majeure.</w:t>
      </w:r>
    </w:p>
    <w:p w14:paraId="1F3459AB" w14:textId="77777777" w:rsidR="0026230E" w:rsidRPr="00FA3F9F" w:rsidRDefault="0026230E" w:rsidP="00FA3F9F">
      <w:pPr>
        <w:ind w:firstLine="709"/>
        <w:jc w:val="both"/>
        <w:rPr>
          <w:lang w:val="en-GB"/>
        </w:rPr>
      </w:pPr>
      <w:r w:rsidRPr="00FA3F9F">
        <w:rPr>
          <w:lang w:val="en-GB"/>
        </w:rPr>
        <w:t>19.5.</w:t>
      </w:r>
      <w:r w:rsidRPr="00FA3F9F">
        <w:rPr>
          <w:lang w:val="en-GB"/>
        </w:rPr>
        <w:tab/>
        <w:t xml:space="preserve">The Incentive Recipient confirms that </w:t>
      </w:r>
      <w:r w:rsidR="00FA3F9F">
        <w:rPr>
          <w:lang w:val="en-GB"/>
        </w:rPr>
        <w:t>the Incentive Recipient</w:t>
      </w:r>
      <w:r w:rsidRPr="00FA3F9F">
        <w:rPr>
          <w:lang w:val="en-GB"/>
        </w:rPr>
        <w:t xml:space="preserve"> is not aware of any </w:t>
      </w:r>
      <w:r w:rsidRPr="00FA3F9F">
        <w:rPr>
          <w:i/>
          <w:iCs/>
          <w:lang w:val="en-GB"/>
        </w:rPr>
        <w:t>force majeure</w:t>
      </w:r>
      <w:r w:rsidRPr="00FA3F9F">
        <w:rPr>
          <w:lang w:val="en-GB"/>
        </w:rPr>
        <w:t xml:space="preserve"> events that could not be foreseen or avoided or removed by any means by the Parties to the Agreement and that would make it impossible to perform, in full or in part, their obligations under the Agreement.</w:t>
      </w:r>
    </w:p>
    <w:p w14:paraId="3660C871" w14:textId="77777777" w:rsidR="0026230E" w:rsidRPr="00FA3F9F" w:rsidRDefault="0026230E" w:rsidP="0026230E">
      <w:pPr>
        <w:ind w:firstLine="709"/>
        <w:jc w:val="both"/>
        <w:rPr>
          <w:lang w:val="en-GB"/>
        </w:rPr>
      </w:pPr>
      <w:r w:rsidRPr="00FA3F9F">
        <w:rPr>
          <w:lang w:val="en-GB"/>
        </w:rPr>
        <w:lastRenderedPageBreak/>
        <w:t>19.6.</w:t>
      </w:r>
      <w:r w:rsidRPr="00FA3F9F">
        <w:rPr>
          <w:lang w:val="en-GB"/>
        </w:rPr>
        <w:tab/>
        <w:t xml:space="preserve">If the Party affected by </w:t>
      </w:r>
      <w:r w:rsidRPr="00FA3F9F">
        <w:rPr>
          <w:i/>
          <w:iCs/>
          <w:lang w:val="en-GB"/>
        </w:rPr>
        <w:t>force majeure</w:t>
      </w:r>
      <w:r w:rsidRPr="00FA3F9F">
        <w:rPr>
          <w:lang w:val="en-GB"/>
        </w:rPr>
        <w:t xml:space="preserve"> has taken all reasonable precautions and made every effort to reduce the related costs and has taken all reasonable steps to perform the Agreement properly, the failure of the Party to fulfil the obligations under the Agreement shall not be deemed a violation of the Agreement or non-performance of the obligations under the Agreement. The grounds for releasing the Party to the Agreement from liability shall arise from the moment of occurrence of </w:t>
      </w:r>
      <w:r w:rsidRPr="00FA3F9F">
        <w:rPr>
          <w:i/>
          <w:iCs/>
          <w:lang w:val="en-GB"/>
        </w:rPr>
        <w:t xml:space="preserve">force majeure </w:t>
      </w:r>
      <w:r w:rsidRPr="00FA3F9F">
        <w:rPr>
          <w:lang w:val="en-GB"/>
        </w:rPr>
        <w:t xml:space="preserve">or, if a respective notice is not given in due time, from the moment of notification. Failure to notify of </w:t>
      </w:r>
      <w:r w:rsidRPr="00FA3F9F">
        <w:rPr>
          <w:i/>
          <w:iCs/>
          <w:lang w:val="en-GB"/>
        </w:rPr>
        <w:t>force majeure</w:t>
      </w:r>
      <w:r w:rsidRPr="00FA3F9F">
        <w:rPr>
          <w:lang w:val="en-GB"/>
        </w:rPr>
        <w:t xml:space="preserve"> in a timely manner shall render the defaulting Party partially liable for damages that otherwise could have been avoided.</w:t>
      </w:r>
    </w:p>
    <w:p w14:paraId="39F6704B" w14:textId="77777777" w:rsidR="00157DE4" w:rsidRPr="00FA3F9F" w:rsidRDefault="0026230E" w:rsidP="0026230E">
      <w:pPr>
        <w:ind w:firstLine="709"/>
        <w:jc w:val="both"/>
        <w:rPr>
          <w:lang w:val="en-GB"/>
        </w:rPr>
      </w:pPr>
      <w:r w:rsidRPr="00FA3F9F">
        <w:rPr>
          <w:lang w:val="en-GB"/>
        </w:rPr>
        <w:t>19.7.</w:t>
      </w:r>
      <w:r w:rsidRPr="00FA3F9F">
        <w:rPr>
          <w:lang w:val="en-GB"/>
        </w:rPr>
        <w:tab/>
        <w:t xml:space="preserve">Where </w:t>
      </w:r>
      <w:r w:rsidRPr="00FA3F9F">
        <w:rPr>
          <w:i/>
          <w:iCs/>
          <w:lang w:val="en-GB"/>
        </w:rPr>
        <w:t>force majeure</w:t>
      </w:r>
      <w:r w:rsidRPr="00FA3F9F">
        <w:rPr>
          <w:lang w:val="en-GB"/>
        </w:rPr>
        <w:t xml:space="preserve"> lasts for more than 80 calendar days, either Party shall have the right to terminate the Agreement by notifying the other Party in writing 40 calendar days in advance. If, after the expiry of the said 40-calendar day period, the </w:t>
      </w:r>
      <w:r w:rsidRPr="00FA3F9F">
        <w:rPr>
          <w:i/>
          <w:iCs/>
          <w:lang w:val="en-GB"/>
        </w:rPr>
        <w:t>force majeure</w:t>
      </w:r>
      <w:r w:rsidRPr="00FA3F9F">
        <w:rPr>
          <w:lang w:val="en-GB"/>
        </w:rPr>
        <w:t xml:space="preserve"> persists, the Agreement shall be terminated and the Parties shall be released from its further performance in accordance with the terms and conditions of the Agreement. </w:t>
      </w:r>
    </w:p>
    <w:p w14:paraId="3E3EAD89" w14:textId="77777777" w:rsidR="00157DE4" w:rsidRPr="00FA3F9F" w:rsidRDefault="00157DE4" w:rsidP="000D77ED">
      <w:pPr>
        <w:ind w:firstLine="709"/>
        <w:jc w:val="both"/>
        <w:rPr>
          <w:lang w:val="en-GB"/>
        </w:rPr>
      </w:pPr>
      <w:r w:rsidRPr="00FA3F9F">
        <w:rPr>
          <w:lang w:val="en-GB"/>
        </w:rPr>
        <w:t xml:space="preserve">20. </w:t>
      </w:r>
      <w:r w:rsidR="000D77ED" w:rsidRPr="00FA3F9F">
        <w:rPr>
          <w:b/>
          <w:bCs/>
          <w:lang w:val="en-GB"/>
        </w:rPr>
        <w:t>Dispute resolution procedure:</w:t>
      </w:r>
      <w:r w:rsidR="000D77ED" w:rsidRPr="00FA3F9F">
        <w:rPr>
          <w:lang w:val="en-GB"/>
        </w:rPr>
        <w:t xml:space="preserve"> Any dispute, disagreement or claim arising out of or in connection with the Agreement shall be resolved through negotiation in accordance with the Civil Code, other legal acts, and the documents of the application for incentive. In the event of failure to resolve the above disputes, disagreements or claims through negotiation within 15 calendar days, the Parties agree to have them resolved in accordance with the procedure established by the Code of Civil Procedure of </w:t>
      </w:r>
      <w:r w:rsidR="000D77ED" w:rsidRPr="006D344E">
        <w:rPr>
          <w:lang w:val="en-GB"/>
        </w:rPr>
        <w:t>the Republic of Lithuania by filing a claim with the court within the jurisdiction of which the Service Recipient has its registered office according to the data of the Register of Legal Entities</w:t>
      </w:r>
    </w:p>
    <w:p w14:paraId="059434C5" w14:textId="77777777" w:rsidR="000D77ED" w:rsidRPr="00FA3F9F" w:rsidRDefault="00157DE4" w:rsidP="000D77ED">
      <w:pPr>
        <w:ind w:firstLine="709"/>
        <w:jc w:val="both"/>
        <w:rPr>
          <w:lang w:val="en-GB"/>
        </w:rPr>
      </w:pPr>
      <w:r w:rsidRPr="00FA3F9F">
        <w:rPr>
          <w:lang w:val="en-GB"/>
        </w:rPr>
        <w:t xml:space="preserve">21. </w:t>
      </w:r>
      <w:r w:rsidR="000D77ED" w:rsidRPr="00FA3F9F">
        <w:rPr>
          <w:b/>
          <w:bCs/>
          <w:lang w:val="en-GB"/>
        </w:rPr>
        <w:t>Other provisions of the Agreement</w:t>
      </w:r>
      <w:r w:rsidR="000D77ED" w:rsidRPr="00FA3F9F">
        <w:rPr>
          <w:b/>
          <w:lang w:val="en-GB"/>
        </w:rPr>
        <w:t>:</w:t>
      </w:r>
    </w:p>
    <w:p w14:paraId="21B90E6F" w14:textId="77777777" w:rsidR="000D77ED" w:rsidRPr="00FA3F9F" w:rsidRDefault="000D77ED" w:rsidP="000D77ED">
      <w:pPr>
        <w:ind w:firstLine="709"/>
        <w:jc w:val="both"/>
        <w:rPr>
          <w:lang w:val="en-GB"/>
        </w:rPr>
      </w:pPr>
      <w:r w:rsidRPr="00FA3F9F">
        <w:rPr>
          <w:lang w:val="en-GB"/>
        </w:rPr>
        <w:t>21.1. The Agreement shall only enter into force after signature thereof by authorised representatives of both Parties.</w:t>
      </w:r>
    </w:p>
    <w:p w14:paraId="536B79E3" w14:textId="77777777" w:rsidR="000D77ED" w:rsidRPr="00FA3F9F" w:rsidRDefault="000D77ED" w:rsidP="000D77ED">
      <w:pPr>
        <w:ind w:firstLine="709"/>
        <w:jc w:val="both"/>
        <w:rPr>
          <w:lang w:val="en-GB"/>
        </w:rPr>
      </w:pPr>
      <w:r w:rsidRPr="00FA3F9F">
        <w:rPr>
          <w:lang w:val="en-GB"/>
        </w:rPr>
        <w:t>21.2.</w:t>
      </w:r>
      <w:r w:rsidRPr="00FA3F9F">
        <w:rPr>
          <w:lang w:val="en-GB"/>
        </w:rPr>
        <w:tab/>
        <w:t>The Agreement shall be valid until the contractual obligations have been fulfilled.</w:t>
      </w:r>
    </w:p>
    <w:p w14:paraId="5D2FD0D4" w14:textId="77777777" w:rsidR="000D77ED" w:rsidRPr="00FA3F9F" w:rsidRDefault="000D77ED" w:rsidP="000D77ED">
      <w:pPr>
        <w:ind w:firstLine="709"/>
        <w:jc w:val="both"/>
        <w:rPr>
          <w:lang w:val="en-GB"/>
        </w:rPr>
      </w:pPr>
      <w:r w:rsidRPr="00FA3F9F">
        <w:rPr>
          <w:lang w:val="en-GB"/>
        </w:rPr>
        <w:t>21.3.</w:t>
      </w:r>
      <w:r w:rsidRPr="00FA3F9F">
        <w:rPr>
          <w:lang w:val="en-GB"/>
        </w:rPr>
        <w:tab/>
        <w:t>Termination of the Agreement shall not release the Parties from the proper fulfilment of the contractual obligations arising under the Agreement prior to the termination thereof.</w:t>
      </w:r>
    </w:p>
    <w:p w14:paraId="0E6B4D47" w14:textId="77777777" w:rsidR="000D77ED" w:rsidRPr="00FA3F9F" w:rsidRDefault="000D77ED" w:rsidP="000D77ED">
      <w:pPr>
        <w:ind w:firstLine="709"/>
        <w:jc w:val="both"/>
        <w:rPr>
          <w:lang w:val="en-GB"/>
        </w:rPr>
      </w:pPr>
      <w:r w:rsidRPr="00FA3F9F">
        <w:rPr>
          <w:lang w:val="en-GB"/>
        </w:rPr>
        <w:t>21.4.</w:t>
      </w:r>
      <w:r w:rsidRPr="00FA3F9F">
        <w:rPr>
          <w:lang w:val="en-GB"/>
        </w:rPr>
        <w:tab/>
        <w:t>No terms and conditions of the Agreement may be changed during the validity term of the Agreement.</w:t>
      </w:r>
    </w:p>
    <w:p w14:paraId="458064B9" w14:textId="77777777" w:rsidR="000D77ED" w:rsidRPr="00FA3F9F" w:rsidRDefault="000D77ED" w:rsidP="000D77ED">
      <w:pPr>
        <w:ind w:firstLine="709"/>
        <w:jc w:val="both"/>
        <w:rPr>
          <w:lang w:val="en-GB"/>
        </w:rPr>
      </w:pPr>
      <w:r w:rsidRPr="00FA3F9F">
        <w:rPr>
          <w:lang w:val="en-GB"/>
        </w:rPr>
        <w:t>21.5.</w:t>
      </w:r>
      <w:r w:rsidRPr="00FA3F9F">
        <w:rPr>
          <w:lang w:val="en-GB"/>
        </w:rPr>
        <w:tab/>
        <w:t>Each Party shall bear its own costs in connection with the signature and performance of the Agreement, except as expressly provided for in the Agreement.</w:t>
      </w:r>
    </w:p>
    <w:p w14:paraId="69A4F56E" w14:textId="77777777" w:rsidR="00157DE4" w:rsidRPr="00FA3F9F" w:rsidRDefault="000D77ED" w:rsidP="000D77ED">
      <w:pPr>
        <w:ind w:firstLine="709"/>
        <w:jc w:val="both"/>
        <w:rPr>
          <w:lang w:val="en-GB"/>
        </w:rPr>
      </w:pPr>
      <w:r w:rsidRPr="00FA3F9F">
        <w:rPr>
          <w:lang w:val="en-GB"/>
        </w:rPr>
        <w:t>21.6.</w:t>
      </w:r>
      <w:r w:rsidRPr="00FA3F9F">
        <w:rPr>
          <w:lang w:val="en-GB"/>
        </w:rPr>
        <w:tab/>
        <w:t>Where any provisions of the Agreement are declared invalid, all other provisions of the Agreement shall remain in force.</w:t>
      </w:r>
    </w:p>
    <w:p w14:paraId="78687033" w14:textId="77777777" w:rsidR="00157DE4" w:rsidRPr="00FA3F9F" w:rsidRDefault="00157DE4" w:rsidP="000D77ED">
      <w:pPr>
        <w:ind w:firstLine="709"/>
        <w:jc w:val="both"/>
        <w:rPr>
          <w:lang w:val="en-GB"/>
        </w:rPr>
      </w:pPr>
      <w:r w:rsidRPr="00FA3F9F">
        <w:rPr>
          <w:lang w:val="en-GB"/>
        </w:rPr>
        <w:t xml:space="preserve">22. </w:t>
      </w:r>
      <w:r w:rsidR="000D77ED" w:rsidRPr="00FA3F9F">
        <w:rPr>
          <w:b/>
          <w:bCs/>
          <w:lang w:val="en-GB"/>
        </w:rPr>
        <w:t>Final provisions</w:t>
      </w:r>
      <w:r w:rsidRPr="00FA3F9F">
        <w:rPr>
          <w:b/>
          <w:lang w:val="en-GB"/>
        </w:rPr>
        <w:t>:</w:t>
      </w:r>
    </w:p>
    <w:p w14:paraId="59A53C4D" w14:textId="5FA46B29" w:rsidR="00157DE4" w:rsidRPr="00FA3F9F" w:rsidRDefault="00157DE4" w:rsidP="000D77ED">
      <w:pPr>
        <w:ind w:firstLine="709"/>
        <w:jc w:val="both"/>
        <w:rPr>
          <w:lang w:val="en-GB"/>
        </w:rPr>
      </w:pPr>
      <w:r w:rsidRPr="00FA3F9F">
        <w:rPr>
          <w:lang w:val="en-GB"/>
        </w:rPr>
        <w:t>22.1.</w:t>
      </w:r>
      <w:r w:rsidRPr="00FA3F9F">
        <w:rPr>
          <w:lang w:val="en-GB"/>
        </w:rPr>
        <w:tab/>
      </w:r>
      <w:r w:rsidR="000D77ED" w:rsidRPr="00FA3F9F">
        <w:rPr>
          <w:lang w:val="en-GB"/>
        </w:rPr>
        <w:t xml:space="preserve">All notifications, requests, other </w:t>
      </w:r>
      <w:r w:rsidR="006D344E" w:rsidRPr="00FA3F9F">
        <w:rPr>
          <w:lang w:val="en-GB"/>
        </w:rPr>
        <w:t>documents,</w:t>
      </w:r>
      <w:r w:rsidR="000D77ED" w:rsidRPr="00FA3F9F">
        <w:rPr>
          <w:lang w:val="en-GB"/>
        </w:rPr>
        <w:t xml:space="preserve"> or correspondence relating to the Agreement shall be sent by e-mail or fax, delivered with signed confirmation of receipt, the originals of the said documents shall in all cases be delivered to the other Party in person or sent by registered or courier mail to addresses of each of the Parties specified in the Agreement. Where a notification is sent by e-mail or fax, it shall be considered that the day of </w:t>
      </w:r>
      <w:r w:rsidR="006D344E" w:rsidRPr="00FA3F9F">
        <w:rPr>
          <w:lang w:val="en-GB"/>
        </w:rPr>
        <w:t>sending</w:t>
      </w:r>
      <w:r w:rsidR="000D77ED" w:rsidRPr="00FA3F9F">
        <w:rPr>
          <w:lang w:val="en-GB"/>
        </w:rPr>
        <w:t xml:space="preserve"> and the day of receipt coincide. Each Party shall inform the other Party in writing about any change in its address or other legal details immediately but no later than within 3 </w:t>
      </w:r>
      <w:r w:rsidR="006D344E">
        <w:rPr>
          <w:lang w:val="en-GB"/>
        </w:rPr>
        <w:t>business</w:t>
      </w:r>
      <w:r w:rsidR="006D344E" w:rsidRPr="00FA3F9F">
        <w:rPr>
          <w:lang w:val="en-GB"/>
        </w:rPr>
        <w:t xml:space="preserve"> </w:t>
      </w:r>
      <w:r w:rsidR="000D77ED" w:rsidRPr="00FA3F9F">
        <w:rPr>
          <w:lang w:val="en-GB"/>
        </w:rPr>
        <w:t>days of the date of the relevant change. Until the receipt of the notification concerning the change of address delivered in accordance with the prescribed procedure, all letters (notifications) delivered to the previous address shall be deemed to have been received</w:t>
      </w:r>
      <w:r w:rsidRPr="00FA3F9F">
        <w:rPr>
          <w:lang w:val="en-GB"/>
        </w:rPr>
        <w:t>.</w:t>
      </w:r>
    </w:p>
    <w:p w14:paraId="330745D7" w14:textId="77777777" w:rsidR="00157DE4" w:rsidRPr="00FA3F9F" w:rsidRDefault="00157DE4" w:rsidP="000D77ED">
      <w:pPr>
        <w:ind w:firstLine="709"/>
        <w:jc w:val="both"/>
        <w:rPr>
          <w:lang w:val="en-GB"/>
        </w:rPr>
      </w:pPr>
      <w:r w:rsidRPr="00FA3F9F">
        <w:rPr>
          <w:lang w:val="en-GB"/>
        </w:rPr>
        <w:t>22.2.</w:t>
      </w:r>
      <w:r w:rsidRPr="00FA3F9F">
        <w:rPr>
          <w:lang w:val="en-GB"/>
        </w:rPr>
        <w:tab/>
      </w:r>
      <w:r w:rsidR="000D77ED" w:rsidRPr="00FA3F9F">
        <w:rPr>
          <w:lang w:val="en-GB"/>
        </w:rPr>
        <w:t>The Agreement is drawn up in Lithuanian</w:t>
      </w:r>
      <w:r w:rsidRPr="00FA3F9F">
        <w:rPr>
          <w:lang w:val="en-GB"/>
        </w:rPr>
        <w:t>.</w:t>
      </w:r>
    </w:p>
    <w:p w14:paraId="390F2A37" w14:textId="77777777" w:rsidR="00157DE4" w:rsidRPr="00FA3F9F" w:rsidRDefault="00157DE4" w:rsidP="000D77ED">
      <w:pPr>
        <w:ind w:firstLine="709"/>
        <w:jc w:val="both"/>
        <w:rPr>
          <w:lang w:val="en-GB"/>
        </w:rPr>
      </w:pPr>
      <w:r w:rsidRPr="00FA3F9F">
        <w:rPr>
          <w:lang w:val="en-GB"/>
        </w:rPr>
        <w:t>22.3.</w:t>
      </w:r>
      <w:r w:rsidRPr="00FA3F9F">
        <w:rPr>
          <w:lang w:val="en-GB"/>
        </w:rPr>
        <w:tab/>
      </w:r>
      <w:r w:rsidR="000D77ED" w:rsidRPr="00FA3F9F">
        <w:rPr>
          <w:lang w:val="en-GB"/>
        </w:rPr>
        <w:t>The Agreement is made in two copies: one copy for each of the Parties</w:t>
      </w:r>
      <w:r w:rsidRPr="00FA3F9F">
        <w:rPr>
          <w:lang w:val="en-GB"/>
        </w:rPr>
        <w:t>.</w:t>
      </w:r>
    </w:p>
    <w:p w14:paraId="15D3430B" w14:textId="28FBF75C" w:rsidR="00157DE4" w:rsidRPr="00FA3F9F" w:rsidRDefault="00157DE4" w:rsidP="001248E8">
      <w:pPr>
        <w:ind w:firstLine="709"/>
        <w:jc w:val="both"/>
        <w:rPr>
          <w:lang w:val="en-GB"/>
        </w:rPr>
      </w:pPr>
      <w:r w:rsidRPr="00FA3F9F">
        <w:rPr>
          <w:lang w:val="en-GB"/>
        </w:rPr>
        <w:t xml:space="preserve">23. </w:t>
      </w:r>
      <w:r w:rsidR="000D77ED" w:rsidRPr="00FA3F9F">
        <w:rPr>
          <w:b/>
          <w:bCs/>
          <w:lang w:val="en-GB"/>
        </w:rPr>
        <w:t>The annexes attached to the Agreement are an integral part thereof</w:t>
      </w:r>
      <w:r w:rsidR="000D77ED" w:rsidRPr="00FA3F9F">
        <w:rPr>
          <w:lang w:val="en-GB"/>
        </w:rPr>
        <w:t xml:space="preserve">, the documents comprising the Agreement shall be considered </w:t>
      </w:r>
      <w:r w:rsidR="006D344E">
        <w:rPr>
          <w:lang w:val="en-GB"/>
        </w:rPr>
        <w:t>as</w:t>
      </w:r>
      <w:r w:rsidR="000D77ED" w:rsidRPr="00FA3F9F">
        <w:rPr>
          <w:lang w:val="en-GB"/>
        </w:rPr>
        <w:t xml:space="preserve"> mutually explanatory (the documents kept at the Municipality): application for incentive [indicate the </w:t>
      </w:r>
      <w:r w:rsidR="00594153" w:rsidRPr="00FA3F9F">
        <w:rPr>
          <w:lang w:val="en-GB"/>
        </w:rPr>
        <w:t>legal entity registration number (code)</w:t>
      </w:r>
      <w:r w:rsidR="001248E8" w:rsidRPr="00FA3F9F">
        <w:rPr>
          <w:lang w:val="en-GB"/>
        </w:rPr>
        <w:t xml:space="preserve"> and </w:t>
      </w:r>
      <w:r w:rsidR="000D77ED" w:rsidRPr="00FA3F9F">
        <w:rPr>
          <w:lang w:val="en-GB"/>
        </w:rPr>
        <w:t>name of the applicant, application code, and the date of submission of the application]</w:t>
      </w:r>
      <w:r w:rsidR="001248E8" w:rsidRPr="00FA3F9F">
        <w:rPr>
          <w:lang w:val="en-GB"/>
        </w:rPr>
        <w:t>.</w:t>
      </w:r>
    </w:p>
    <w:p w14:paraId="64BFC646" w14:textId="77777777" w:rsidR="001248E8" w:rsidRPr="00FA3F9F" w:rsidRDefault="001248E8" w:rsidP="001248E8">
      <w:pPr>
        <w:ind w:firstLine="709"/>
        <w:jc w:val="both"/>
        <w:rPr>
          <w:lang w:val="en-GB"/>
        </w:rPr>
      </w:pPr>
    </w:p>
    <w:p w14:paraId="2C265DFF" w14:textId="77777777" w:rsidR="001248E8" w:rsidRPr="00FA3F9F" w:rsidRDefault="001248E8" w:rsidP="001248E8">
      <w:pPr>
        <w:ind w:firstLine="709"/>
        <w:jc w:val="both"/>
        <w:rPr>
          <w:lang w:val="en-GB"/>
        </w:rPr>
      </w:pPr>
    </w:p>
    <w:p w14:paraId="56F0CF0F" w14:textId="77777777" w:rsidR="001248E8" w:rsidRPr="00FA3F9F" w:rsidRDefault="001248E8" w:rsidP="001248E8">
      <w:pPr>
        <w:ind w:firstLine="709"/>
        <w:jc w:val="both"/>
        <w:rPr>
          <w:lang w:val="en-GB"/>
        </w:rPr>
      </w:pPr>
    </w:p>
    <w:p w14:paraId="6F4460F7" w14:textId="77777777" w:rsidR="001248E8" w:rsidRPr="00FA3F9F" w:rsidRDefault="001248E8" w:rsidP="001248E8">
      <w:pPr>
        <w:ind w:firstLine="709"/>
        <w:jc w:val="both"/>
        <w:rPr>
          <w:lang w:val="en-GB"/>
        </w:rPr>
      </w:pPr>
    </w:p>
    <w:p w14:paraId="2D48E0DD" w14:textId="77777777" w:rsidR="001248E8" w:rsidRPr="00FA3F9F" w:rsidRDefault="001248E8" w:rsidP="001248E8">
      <w:pPr>
        <w:ind w:firstLine="709"/>
        <w:jc w:val="both"/>
        <w:rPr>
          <w:lang w:val="en-GB"/>
        </w:rPr>
      </w:pPr>
    </w:p>
    <w:p w14:paraId="5FE73EF2" w14:textId="77777777" w:rsidR="001248E8" w:rsidRPr="00FA3F9F" w:rsidRDefault="001248E8" w:rsidP="001248E8">
      <w:pPr>
        <w:ind w:firstLine="709"/>
        <w:jc w:val="both"/>
        <w:rPr>
          <w:lang w:val="en-GB"/>
        </w:rPr>
      </w:pPr>
    </w:p>
    <w:p w14:paraId="4566C0C0" w14:textId="77777777" w:rsidR="001248E8" w:rsidRPr="00FA3F9F" w:rsidRDefault="001248E8" w:rsidP="001248E8">
      <w:pPr>
        <w:ind w:firstLine="709"/>
        <w:jc w:val="both"/>
        <w:rPr>
          <w:lang w:val="en-GB"/>
        </w:rPr>
      </w:pPr>
    </w:p>
    <w:p w14:paraId="11FD62BD" w14:textId="77777777" w:rsidR="001248E8" w:rsidRPr="00FA3F9F" w:rsidRDefault="001248E8" w:rsidP="001248E8">
      <w:pPr>
        <w:ind w:firstLine="709"/>
        <w:jc w:val="both"/>
        <w:rPr>
          <w:lang w:val="en-GB"/>
        </w:rPr>
      </w:pPr>
    </w:p>
    <w:p w14:paraId="40C1B019" w14:textId="77777777" w:rsidR="001248E8" w:rsidRPr="00FA3F9F" w:rsidRDefault="001248E8" w:rsidP="001248E8">
      <w:pPr>
        <w:ind w:firstLine="709"/>
        <w:jc w:val="both"/>
        <w:rPr>
          <w:lang w:val="en-GB"/>
        </w:rPr>
      </w:pPr>
    </w:p>
    <w:p w14:paraId="618D74D7" w14:textId="77777777" w:rsidR="001248E8" w:rsidRPr="00FA3F9F" w:rsidRDefault="001248E8" w:rsidP="001248E8">
      <w:pPr>
        <w:ind w:firstLine="709"/>
        <w:jc w:val="both"/>
        <w:rPr>
          <w:lang w:val="en-GB"/>
        </w:rPr>
      </w:pPr>
    </w:p>
    <w:p w14:paraId="0AC83A12" w14:textId="77777777" w:rsidR="001248E8" w:rsidRPr="00FA3F9F" w:rsidRDefault="001248E8" w:rsidP="001248E8">
      <w:pPr>
        <w:ind w:firstLine="709"/>
        <w:jc w:val="both"/>
        <w:rPr>
          <w:lang w:val="en-GB"/>
        </w:rPr>
      </w:pPr>
    </w:p>
    <w:p w14:paraId="3E686F79" w14:textId="77777777" w:rsidR="00E91AEF" w:rsidRPr="00FA3F9F" w:rsidRDefault="00157DE4" w:rsidP="001248E8">
      <w:pPr>
        <w:ind w:firstLine="709"/>
        <w:jc w:val="both"/>
        <w:rPr>
          <w:lang w:val="en-GB"/>
        </w:rPr>
      </w:pPr>
      <w:r w:rsidRPr="00FA3F9F">
        <w:rPr>
          <w:lang w:val="en-GB"/>
        </w:rPr>
        <w:t>24.</w:t>
      </w:r>
      <w:r w:rsidR="0044234D" w:rsidRPr="00FA3F9F">
        <w:rPr>
          <w:lang w:val="en-GB"/>
        </w:rPr>
        <w:t xml:space="preserve"> </w:t>
      </w:r>
      <w:r w:rsidR="00E91AEF" w:rsidRPr="00FA3F9F">
        <w:rPr>
          <w:b/>
          <w:bCs/>
          <w:lang w:val="en-GB"/>
        </w:rPr>
        <w:t>Municipality’s person responsible for the performance and control of the Agreement:</w:t>
      </w:r>
      <w:r w:rsidR="00E91AEF" w:rsidRPr="00FA3F9F">
        <w:rPr>
          <w:lang w:val="en-GB"/>
        </w:rPr>
        <w:t xml:space="preserve"> Reda Švelniūtė, Head of the Economic Development Group, tel.: (8 46) 39 60 63, e-mail: reda.svelniute@klaipeda.lt; coordinates the performance of the Agreement. In the event of a change of the persons responsible for the performance and control of the Agreement, the </w:t>
      </w:r>
      <w:r w:rsidR="00E91AEF" w:rsidRPr="006D344E">
        <w:rPr>
          <w:lang w:val="en-GB"/>
        </w:rPr>
        <w:t>Service Recipient shall provide relevant information by giving a separate written notice.</w:t>
      </w:r>
    </w:p>
    <w:p w14:paraId="478951DE" w14:textId="77777777" w:rsidR="0044234D" w:rsidRPr="00FA3F9F" w:rsidRDefault="0044234D" w:rsidP="00157DE4">
      <w:pPr>
        <w:ind w:firstLine="709"/>
        <w:jc w:val="both"/>
        <w:rPr>
          <w:lang w:val="en-GB"/>
        </w:rPr>
      </w:pPr>
    </w:p>
    <w:p w14:paraId="7A16947A" w14:textId="59AB7FC7" w:rsidR="00E91AEF" w:rsidRPr="00FA3F9F" w:rsidRDefault="00E91AEF" w:rsidP="00E91AEF">
      <w:pPr>
        <w:jc w:val="center"/>
        <w:rPr>
          <w:b/>
          <w:lang w:val="en-GB" w:eastAsia="lt-LT"/>
        </w:rPr>
      </w:pPr>
      <w:r w:rsidRPr="00FA3F9F">
        <w:rPr>
          <w:b/>
          <w:lang w:val="en-GB"/>
        </w:rPr>
        <w:t xml:space="preserve">CHAPTER </w:t>
      </w:r>
      <w:r w:rsidR="00320EE3">
        <w:rPr>
          <w:b/>
          <w:lang w:val="en-GB"/>
        </w:rPr>
        <w:t>7</w:t>
      </w:r>
    </w:p>
    <w:p w14:paraId="4F4AFC90" w14:textId="77777777" w:rsidR="00E91AEF" w:rsidRPr="00FA3F9F" w:rsidRDefault="00E91AEF" w:rsidP="00E91AEF">
      <w:pPr>
        <w:tabs>
          <w:tab w:val="left" w:pos="1134"/>
        </w:tabs>
        <w:ind w:firstLine="709"/>
        <w:jc w:val="center"/>
        <w:rPr>
          <w:b/>
          <w:lang w:val="en-GB"/>
        </w:rPr>
      </w:pPr>
      <w:r w:rsidRPr="00FA3F9F">
        <w:rPr>
          <w:b/>
          <w:lang w:val="en-GB"/>
        </w:rPr>
        <w:t>LEGAL DETAILS OF THE PARTIES</w:t>
      </w:r>
    </w:p>
    <w:p w14:paraId="0AC7FE0D" w14:textId="77777777" w:rsidR="0044234D" w:rsidRPr="00FA3F9F" w:rsidRDefault="0044234D" w:rsidP="00E91AEF">
      <w:pPr>
        <w:jc w:val="both"/>
        <w:rPr>
          <w:lang w:val="en-GB"/>
        </w:rPr>
      </w:pPr>
    </w:p>
    <w:tbl>
      <w:tblPr>
        <w:tblW w:w="9889" w:type="dxa"/>
        <w:tblInd w:w="-284" w:type="dxa"/>
        <w:tblLayout w:type="fixed"/>
        <w:tblLook w:val="0000" w:firstRow="0" w:lastRow="0" w:firstColumn="0" w:lastColumn="0" w:noHBand="0" w:noVBand="0"/>
      </w:tblPr>
      <w:tblGrid>
        <w:gridCol w:w="4928"/>
        <w:gridCol w:w="4961"/>
      </w:tblGrid>
      <w:tr w:rsidR="00E91AEF" w:rsidRPr="00FA3F9F" w14:paraId="26E1B257" w14:textId="77777777" w:rsidTr="00246CF2">
        <w:trPr>
          <w:trHeight w:val="4010"/>
        </w:trPr>
        <w:tc>
          <w:tcPr>
            <w:tcW w:w="4928" w:type="dxa"/>
          </w:tcPr>
          <w:p w14:paraId="3569F51E" w14:textId="77777777" w:rsidR="00E91AEF" w:rsidRPr="00FA3F9F" w:rsidRDefault="00E91AEF" w:rsidP="00246CF2">
            <w:pPr>
              <w:rPr>
                <w:lang w:val="en-GB" w:eastAsia="lt-LT"/>
              </w:rPr>
            </w:pPr>
            <w:r w:rsidRPr="00FA3F9F">
              <w:rPr>
                <w:lang w:val="en-GB" w:eastAsia="lt-LT"/>
              </w:rPr>
              <w:t>[</w:t>
            </w:r>
            <w:r w:rsidRPr="00FA3F9F">
              <w:rPr>
                <w:b/>
                <w:lang w:val="en-GB" w:eastAsia="lt-LT"/>
              </w:rPr>
              <w:t>Name of the Municipality</w:t>
            </w:r>
            <w:r w:rsidRPr="00FA3F9F">
              <w:rPr>
                <w:lang w:val="en-GB" w:eastAsia="lt-LT"/>
              </w:rPr>
              <w:t>]</w:t>
            </w:r>
          </w:p>
          <w:p w14:paraId="3CED42CF" w14:textId="77777777" w:rsidR="00E91AEF" w:rsidRPr="00FA3F9F" w:rsidRDefault="00E91AEF" w:rsidP="00246CF2">
            <w:pPr>
              <w:rPr>
                <w:lang w:val="en-GB" w:eastAsia="lt-LT"/>
              </w:rPr>
            </w:pPr>
            <w:r w:rsidRPr="00FA3F9F">
              <w:rPr>
                <w:lang w:val="en-GB" w:eastAsia="lt-LT"/>
              </w:rPr>
              <w:t>[</w:t>
            </w:r>
            <w:r w:rsidRPr="00FA3F9F">
              <w:rPr>
                <w:i/>
                <w:lang w:val="en-GB" w:eastAsia="lt-LT"/>
              </w:rPr>
              <w:t>Address</w:t>
            </w:r>
            <w:r w:rsidRPr="00FA3F9F">
              <w:rPr>
                <w:lang w:val="en-GB" w:eastAsia="lt-LT"/>
              </w:rPr>
              <w:t>]</w:t>
            </w:r>
          </w:p>
          <w:p w14:paraId="7528E0E7" w14:textId="77777777" w:rsidR="00E91AEF" w:rsidRPr="00FA3F9F" w:rsidRDefault="00E91AEF" w:rsidP="00246CF2">
            <w:pPr>
              <w:rPr>
                <w:lang w:val="en-GB" w:eastAsia="lt-LT"/>
              </w:rPr>
            </w:pPr>
            <w:r w:rsidRPr="00FA3F9F">
              <w:rPr>
                <w:lang w:val="en-GB" w:eastAsia="lt-LT"/>
              </w:rPr>
              <w:t>Code:</w:t>
            </w:r>
          </w:p>
          <w:p w14:paraId="3C48F8BA" w14:textId="77777777" w:rsidR="00E91AEF" w:rsidRPr="00FA3F9F" w:rsidRDefault="00E91AEF" w:rsidP="00246CF2">
            <w:pPr>
              <w:rPr>
                <w:lang w:val="en-GB" w:eastAsia="lt-LT"/>
              </w:rPr>
            </w:pPr>
            <w:r w:rsidRPr="00FA3F9F">
              <w:rPr>
                <w:lang w:val="en-GB" w:eastAsia="lt-LT"/>
              </w:rPr>
              <w:t>C/A: LT</w:t>
            </w:r>
          </w:p>
          <w:p w14:paraId="567AC652" w14:textId="77777777" w:rsidR="00E91AEF" w:rsidRPr="00FA3F9F" w:rsidRDefault="00E91AEF" w:rsidP="00246CF2">
            <w:pPr>
              <w:rPr>
                <w:lang w:val="en-GB" w:eastAsia="lt-LT"/>
              </w:rPr>
            </w:pPr>
            <w:r w:rsidRPr="00FA3F9F">
              <w:rPr>
                <w:lang w:val="en-GB" w:eastAsia="lt-LT"/>
              </w:rPr>
              <w:t>[</w:t>
            </w:r>
            <w:r w:rsidRPr="00FA3F9F">
              <w:rPr>
                <w:i/>
                <w:lang w:val="en-GB" w:eastAsia="lt-LT"/>
              </w:rPr>
              <w:t>Bank name</w:t>
            </w:r>
            <w:r w:rsidRPr="00FA3F9F">
              <w:rPr>
                <w:lang w:val="en-GB" w:eastAsia="lt-LT"/>
              </w:rPr>
              <w:t>]</w:t>
            </w:r>
          </w:p>
          <w:p w14:paraId="3F170DF5" w14:textId="77777777" w:rsidR="00E91AEF" w:rsidRPr="00FA3F9F" w:rsidRDefault="00E91AEF" w:rsidP="00246CF2">
            <w:pPr>
              <w:rPr>
                <w:lang w:val="en-GB" w:eastAsia="lt-LT"/>
              </w:rPr>
            </w:pPr>
            <w:r w:rsidRPr="00FA3F9F">
              <w:rPr>
                <w:lang w:val="en-GB" w:eastAsia="lt-LT"/>
              </w:rPr>
              <w:t>Bank code</w:t>
            </w:r>
          </w:p>
          <w:p w14:paraId="727F457F" w14:textId="77777777" w:rsidR="00E91AEF" w:rsidRPr="00FA3F9F" w:rsidRDefault="00E91AEF" w:rsidP="00246CF2">
            <w:pPr>
              <w:rPr>
                <w:lang w:val="en-GB" w:eastAsia="lt-LT"/>
              </w:rPr>
            </w:pPr>
            <w:r w:rsidRPr="00FA3F9F">
              <w:rPr>
                <w:lang w:val="en-GB" w:eastAsia="lt-LT"/>
              </w:rPr>
              <w:t>Tel.:</w:t>
            </w:r>
          </w:p>
          <w:p w14:paraId="1799FCA5" w14:textId="77777777" w:rsidR="00E91AEF" w:rsidRPr="00FA3F9F" w:rsidRDefault="00E91AEF" w:rsidP="00246CF2">
            <w:pPr>
              <w:ind w:firstLine="720"/>
              <w:rPr>
                <w:lang w:val="en-GB" w:eastAsia="lt-LT"/>
              </w:rPr>
            </w:pPr>
          </w:p>
          <w:p w14:paraId="097E01D0" w14:textId="77777777" w:rsidR="00E91AEF" w:rsidRPr="00FA3F9F" w:rsidRDefault="00E91AEF" w:rsidP="00246CF2">
            <w:pPr>
              <w:ind w:firstLine="720"/>
              <w:rPr>
                <w:lang w:val="en-GB" w:eastAsia="lt-LT"/>
              </w:rPr>
            </w:pPr>
          </w:p>
          <w:p w14:paraId="4218410F" w14:textId="77777777" w:rsidR="00E91AEF" w:rsidRPr="00FA3F9F" w:rsidRDefault="00E91AEF" w:rsidP="00246CF2">
            <w:pPr>
              <w:rPr>
                <w:lang w:val="en-GB" w:eastAsia="lt-LT"/>
              </w:rPr>
            </w:pPr>
            <w:r w:rsidRPr="00FA3F9F">
              <w:rPr>
                <w:lang w:val="en-GB" w:eastAsia="lt-LT"/>
              </w:rPr>
              <w:t>(Position)</w:t>
            </w:r>
          </w:p>
          <w:p w14:paraId="3784B4A4" w14:textId="77777777" w:rsidR="00E91AEF" w:rsidRPr="00FA3F9F" w:rsidRDefault="00E91AEF" w:rsidP="00246CF2">
            <w:pPr>
              <w:ind w:firstLine="2715"/>
              <w:rPr>
                <w:i/>
                <w:sz w:val="20"/>
                <w:szCs w:val="20"/>
                <w:lang w:val="en-GB" w:eastAsia="lt-LT"/>
              </w:rPr>
            </w:pPr>
            <w:r w:rsidRPr="00FA3F9F">
              <w:rPr>
                <w:i/>
                <w:sz w:val="20"/>
                <w:szCs w:val="20"/>
                <w:lang w:val="en-GB" w:eastAsia="lt-LT"/>
              </w:rPr>
              <w:t>L. S.</w:t>
            </w:r>
          </w:p>
          <w:p w14:paraId="7912C966" w14:textId="77777777" w:rsidR="00E91AEF" w:rsidRPr="00FA3F9F" w:rsidRDefault="00E91AEF" w:rsidP="00246CF2">
            <w:pPr>
              <w:rPr>
                <w:i/>
                <w:sz w:val="20"/>
                <w:szCs w:val="20"/>
                <w:lang w:val="en-GB" w:eastAsia="lt-LT"/>
              </w:rPr>
            </w:pPr>
          </w:p>
          <w:p w14:paraId="60C53561" w14:textId="77777777" w:rsidR="00E91AEF" w:rsidRPr="00FA3F9F" w:rsidRDefault="00E91AEF" w:rsidP="00246CF2">
            <w:pPr>
              <w:rPr>
                <w:i/>
                <w:sz w:val="20"/>
                <w:szCs w:val="20"/>
                <w:lang w:val="en-GB" w:eastAsia="lt-LT"/>
              </w:rPr>
            </w:pPr>
            <w:r w:rsidRPr="00FA3F9F">
              <w:rPr>
                <w:i/>
                <w:sz w:val="20"/>
                <w:szCs w:val="20"/>
                <w:lang w:val="en-GB" w:eastAsia="lt-LT"/>
              </w:rPr>
              <w:t>_______________________</w:t>
            </w:r>
          </w:p>
          <w:p w14:paraId="089DB6AA" w14:textId="77777777" w:rsidR="00E91AEF" w:rsidRPr="00FA3F9F" w:rsidRDefault="00E91AEF" w:rsidP="00246CF2">
            <w:pPr>
              <w:rPr>
                <w:i/>
                <w:sz w:val="20"/>
                <w:szCs w:val="20"/>
                <w:lang w:val="en-GB" w:eastAsia="lt-LT"/>
              </w:rPr>
            </w:pPr>
            <w:r w:rsidRPr="00FA3F9F">
              <w:rPr>
                <w:i/>
                <w:sz w:val="20"/>
                <w:szCs w:val="20"/>
                <w:lang w:val="en-GB" w:eastAsia="lt-LT"/>
              </w:rPr>
              <w:t>(Signature)</w:t>
            </w:r>
          </w:p>
          <w:p w14:paraId="257544DE" w14:textId="0D75861E" w:rsidR="00E91AEF" w:rsidRPr="00FA3F9F" w:rsidRDefault="00E91AEF" w:rsidP="00246CF2">
            <w:pPr>
              <w:rPr>
                <w:lang w:val="en-GB" w:eastAsia="lt-LT"/>
              </w:rPr>
            </w:pPr>
            <w:r w:rsidRPr="00FA3F9F">
              <w:rPr>
                <w:lang w:val="en-GB" w:eastAsia="lt-LT"/>
              </w:rPr>
              <w:t>(</w:t>
            </w:r>
            <w:r w:rsidR="006D344E">
              <w:rPr>
                <w:lang w:val="en-GB" w:eastAsia="lt-LT"/>
              </w:rPr>
              <w:t>Foren</w:t>
            </w:r>
            <w:r w:rsidRPr="00FA3F9F">
              <w:rPr>
                <w:lang w:val="en-GB" w:eastAsia="lt-LT"/>
              </w:rPr>
              <w:t>ame and surname)</w:t>
            </w:r>
          </w:p>
        </w:tc>
        <w:tc>
          <w:tcPr>
            <w:tcW w:w="4961" w:type="dxa"/>
          </w:tcPr>
          <w:p w14:paraId="1EDFB977" w14:textId="77777777" w:rsidR="00E91AEF" w:rsidRPr="00FA3F9F" w:rsidRDefault="00E91AEF" w:rsidP="00E91AEF">
            <w:pPr>
              <w:rPr>
                <w:lang w:val="en-GB" w:eastAsia="lt-LT"/>
              </w:rPr>
            </w:pPr>
            <w:r w:rsidRPr="00FA3F9F">
              <w:rPr>
                <w:lang w:val="en-GB" w:eastAsia="lt-LT"/>
              </w:rPr>
              <w:t>[</w:t>
            </w:r>
            <w:r w:rsidRPr="00FA3F9F">
              <w:rPr>
                <w:b/>
                <w:i/>
                <w:lang w:val="en-GB" w:eastAsia="lt-LT"/>
              </w:rPr>
              <w:t>Name of the Incentive Recipient</w:t>
            </w:r>
            <w:r w:rsidRPr="00FA3F9F">
              <w:rPr>
                <w:lang w:val="en-GB" w:eastAsia="lt-LT"/>
              </w:rPr>
              <w:t>]</w:t>
            </w:r>
          </w:p>
          <w:p w14:paraId="07DAC248" w14:textId="77777777" w:rsidR="00E91AEF" w:rsidRPr="00FA3F9F" w:rsidRDefault="00E91AEF" w:rsidP="00246CF2">
            <w:pPr>
              <w:rPr>
                <w:lang w:val="en-GB" w:eastAsia="lt-LT"/>
              </w:rPr>
            </w:pPr>
            <w:r w:rsidRPr="00FA3F9F">
              <w:rPr>
                <w:lang w:val="en-GB" w:eastAsia="lt-LT"/>
              </w:rPr>
              <w:t>[</w:t>
            </w:r>
            <w:r w:rsidRPr="00FA3F9F">
              <w:rPr>
                <w:i/>
                <w:lang w:val="en-GB" w:eastAsia="lt-LT"/>
              </w:rPr>
              <w:t>Address</w:t>
            </w:r>
            <w:r w:rsidRPr="00FA3F9F">
              <w:rPr>
                <w:lang w:val="en-GB" w:eastAsia="lt-LT"/>
              </w:rPr>
              <w:t>]</w:t>
            </w:r>
          </w:p>
          <w:p w14:paraId="6E5BF289" w14:textId="77777777" w:rsidR="00E91AEF" w:rsidRPr="00FA3F9F" w:rsidRDefault="00E91AEF" w:rsidP="00E91AEF">
            <w:pPr>
              <w:rPr>
                <w:lang w:val="en-GB" w:eastAsia="lt-LT"/>
              </w:rPr>
            </w:pPr>
            <w:r w:rsidRPr="00FA3F9F">
              <w:rPr>
                <w:lang w:val="en-GB" w:eastAsia="lt-LT"/>
              </w:rPr>
              <w:t>Code:</w:t>
            </w:r>
          </w:p>
          <w:p w14:paraId="58745C51" w14:textId="77777777" w:rsidR="00E91AEF" w:rsidRPr="00FA3F9F" w:rsidRDefault="00E91AEF" w:rsidP="00246CF2">
            <w:pPr>
              <w:rPr>
                <w:lang w:val="en-GB" w:eastAsia="lt-LT"/>
              </w:rPr>
            </w:pPr>
            <w:r w:rsidRPr="00FA3F9F">
              <w:rPr>
                <w:lang w:val="en-GB" w:eastAsia="lt-LT"/>
              </w:rPr>
              <w:t>C/A: LT</w:t>
            </w:r>
          </w:p>
          <w:p w14:paraId="030674A8" w14:textId="77777777" w:rsidR="00E91AEF" w:rsidRPr="00FA3F9F" w:rsidRDefault="00E91AEF" w:rsidP="00246CF2">
            <w:pPr>
              <w:rPr>
                <w:lang w:val="en-GB" w:eastAsia="lt-LT"/>
              </w:rPr>
            </w:pPr>
            <w:r w:rsidRPr="00FA3F9F">
              <w:rPr>
                <w:lang w:val="en-GB" w:eastAsia="lt-LT"/>
              </w:rPr>
              <w:t>[</w:t>
            </w:r>
            <w:r w:rsidRPr="00FA3F9F">
              <w:rPr>
                <w:i/>
                <w:lang w:val="en-GB" w:eastAsia="lt-LT"/>
              </w:rPr>
              <w:t>Bank name</w:t>
            </w:r>
            <w:r w:rsidRPr="00FA3F9F">
              <w:rPr>
                <w:lang w:val="en-GB" w:eastAsia="lt-LT"/>
              </w:rPr>
              <w:t>]</w:t>
            </w:r>
          </w:p>
          <w:p w14:paraId="29B613B8" w14:textId="77777777" w:rsidR="00E91AEF" w:rsidRPr="00FA3F9F" w:rsidRDefault="00E91AEF" w:rsidP="00246CF2">
            <w:pPr>
              <w:rPr>
                <w:lang w:val="en-GB" w:eastAsia="lt-LT"/>
              </w:rPr>
            </w:pPr>
            <w:r w:rsidRPr="00FA3F9F">
              <w:rPr>
                <w:lang w:val="en-GB" w:eastAsia="lt-LT"/>
              </w:rPr>
              <w:t>Bank code</w:t>
            </w:r>
          </w:p>
          <w:p w14:paraId="491F46A6" w14:textId="77777777" w:rsidR="00E91AEF" w:rsidRPr="00FA3F9F" w:rsidRDefault="00E91AEF" w:rsidP="00246CF2">
            <w:pPr>
              <w:rPr>
                <w:lang w:val="en-GB" w:eastAsia="lt-LT"/>
              </w:rPr>
            </w:pPr>
            <w:r w:rsidRPr="00FA3F9F">
              <w:rPr>
                <w:lang w:val="en-GB" w:eastAsia="lt-LT"/>
              </w:rPr>
              <w:t>Tel.:</w:t>
            </w:r>
          </w:p>
          <w:p w14:paraId="4FE61FC0" w14:textId="77777777" w:rsidR="00E91AEF" w:rsidRPr="00FA3F9F" w:rsidRDefault="00E91AEF" w:rsidP="00246CF2">
            <w:pPr>
              <w:rPr>
                <w:lang w:val="en-GB" w:eastAsia="lt-LT"/>
              </w:rPr>
            </w:pPr>
          </w:p>
          <w:p w14:paraId="4A5CF399" w14:textId="77777777" w:rsidR="00E91AEF" w:rsidRPr="00FA3F9F" w:rsidRDefault="00E91AEF" w:rsidP="00246CF2">
            <w:pPr>
              <w:rPr>
                <w:lang w:val="en-GB" w:eastAsia="lt-LT"/>
              </w:rPr>
            </w:pPr>
          </w:p>
          <w:p w14:paraId="6AFA0F2B" w14:textId="77777777" w:rsidR="00E91AEF" w:rsidRPr="00FA3F9F" w:rsidRDefault="00E91AEF" w:rsidP="00246CF2">
            <w:pPr>
              <w:rPr>
                <w:lang w:val="en-GB" w:eastAsia="lt-LT"/>
              </w:rPr>
            </w:pPr>
            <w:r w:rsidRPr="00FA3F9F">
              <w:rPr>
                <w:lang w:val="en-GB" w:eastAsia="lt-LT"/>
              </w:rPr>
              <w:t>(Position)</w:t>
            </w:r>
          </w:p>
          <w:p w14:paraId="1624D59E" w14:textId="77777777" w:rsidR="00E91AEF" w:rsidRPr="00FA3F9F" w:rsidRDefault="00E91AEF" w:rsidP="00246CF2">
            <w:pPr>
              <w:ind w:firstLine="2715"/>
              <w:rPr>
                <w:i/>
                <w:sz w:val="20"/>
                <w:szCs w:val="20"/>
                <w:lang w:val="en-GB" w:eastAsia="lt-LT"/>
              </w:rPr>
            </w:pPr>
            <w:r w:rsidRPr="00FA3F9F">
              <w:rPr>
                <w:i/>
                <w:sz w:val="20"/>
                <w:szCs w:val="20"/>
                <w:lang w:val="en-GB" w:eastAsia="lt-LT"/>
              </w:rPr>
              <w:t>L. S.</w:t>
            </w:r>
          </w:p>
          <w:p w14:paraId="1E23BE94" w14:textId="77777777" w:rsidR="00E91AEF" w:rsidRPr="00FA3F9F" w:rsidRDefault="00E91AEF" w:rsidP="00246CF2">
            <w:pPr>
              <w:rPr>
                <w:i/>
                <w:sz w:val="20"/>
                <w:szCs w:val="20"/>
                <w:lang w:val="en-GB" w:eastAsia="lt-LT"/>
              </w:rPr>
            </w:pPr>
          </w:p>
          <w:p w14:paraId="5C5305BC" w14:textId="77777777" w:rsidR="00E91AEF" w:rsidRPr="00FA3F9F" w:rsidRDefault="00E91AEF" w:rsidP="00246CF2">
            <w:pPr>
              <w:rPr>
                <w:i/>
                <w:sz w:val="20"/>
                <w:szCs w:val="20"/>
                <w:lang w:val="en-GB" w:eastAsia="lt-LT"/>
              </w:rPr>
            </w:pPr>
            <w:r w:rsidRPr="00FA3F9F">
              <w:rPr>
                <w:i/>
                <w:sz w:val="20"/>
                <w:szCs w:val="20"/>
                <w:lang w:val="en-GB" w:eastAsia="lt-LT"/>
              </w:rPr>
              <w:t>_______________________</w:t>
            </w:r>
          </w:p>
          <w:p w14:paraId="780FF28E" w14:textId="77777777" w:rsidR="00E91AEF" w:rsidRPr="00FA3F9F" w:rsidRDefault="00E91AEF" w:rsidP="00246CF2">
            <w:pPr>
              <w:rPr>
                <w:i/>
                <w:sz w:val="20"/>
                <w:szCs w:val="20"/>
                <w:lang w:val="en-GB" w:eastAsia="lt-LT"/>
              </w:rPr>
            </w:pPr>
            <w:r w:rsidRPr="00FA3F9F">
              <w:rPr>
                <w:i/>
                <w:sz w:val="20"/>
                <w:szCs w:val="20"/>
                <w:lang w:val="en-GB" w:eastAsia="lt-LT"/>
              </w:rPr>
              <w:t>(Signature)</w:t>
            </w:r>
          </w:p>
          <w:p w14:paraId="16D93C0E" w14:textId="67B33726" w:rsidR="00E91AEF" w:rsidRPr="00FA3F9F" w:rsidRDefault="00E91AEF" w:rsidP="00246CF2">
            <w:pPr>
              <w:rPr>
                <w:lang w:val="en-GB" w:eastAsia="lt-LT"/>
              </w:rPr>
            </w:pPr>
            <w:r w:rsidRPr="00FA3F9F">
              <w:rPr>
                <w:lang w:val="en-GB" w:eastAsia="lt-LT"/>
              </w:rPr>
              <w:t>(</w:t>
            </w:r>
            <w:r w:rsidR="006D344E">
              <w:rPr>
                <w:lang w:val="en-GB" w:eastAsia="lt-LT"/>
              </w:rPr>
              <w:t>Foren</w:t>
            </w:r>
            <w:r w:rsidRPr="00FA3F9F">
              <w:rPr>
                <w:lang w:val="en-GB" w:eastAsia="lt-LT"/>
              </w:rPr>
              <w:t>ame and surname)</w:t>
            </w:r>
          </w:p>
        </w:tc>
      </w:tr>
    </w:tbl>
    <w:p w14:paraId="3B83717F" w14:textId="77777777" w:rsidR="00E91AEF" w:rsidRPr="00FA3F9F" w:rsidRDefault="00E91AEF" w:rsidP="00E91AEF">
      <w:pPr>
        <w:jc w:val="both"/>
        <w:rPr>
          <w:lang w:val="en-GB"/>
        </w:rPr>
      </w:pPr>
    </w:p>
    <w:sectPr w:rsidR="00E91AEF" w:rsidRPr="00FA3F9F"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D90C" w14:textId="77777777" w:rsidR="00BD7DAE" w:rsidRDefault="00BD7DAE" w:rsidP="006D1B42">
      <w:r>
        <w:separator/>
      </w:r>
    </w:p>
  </w:endnote>
  <w:endnote w:type="continuationSeparator" w:id="0">
    <w:p w14:paraId="0210E80C" w14:textId="77777777" w:rsidR="00BD7DAE" w:rsidRDefault="00BD7DAE"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3262" w14:textId="77777777" w:rsidR="00BD7DAE" w:rsidRDefault="00BD7DAE" w:rsidP="006D1B42">
      <w:r>
        <w:separator/>
      </w:r>
    </w:p>
  </w:footnote>
  <w:footnote w:type="continuationSeparator" w:id="0">
    <w:p w14:paraId="38DF0F39" w14:textId="77777777" w:rsidR="00BD7DAE" w:rsidRDefault="00BD7DAE"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8138"/>
      <w:docPartObj>
        <w:docPartGallery w:val="Page Numbers (Top of Page)"/>
        <w:docPartUnique/>
      </w:docPartObj>
    </w:sdtPr>
    <w:sdtEndPr/>
    <w:sdtContent>
      <w:p w14:paraId="257B282A" w14:textId="77777777" w:rsidR="00246CF2" w:rsidRDefault="00246CF2">
        <w:pPr>
          <w:pStyle w:val="Header"/>
          <w:jc w:val="center"/>
        </w:pPr>
        <w:r>
          <w:fldChar w:fldCharType="begin"/>
        </w:r>
        <w:r>
          <w:instrText>PAGE   \* MERGEFORMAT</w:instrText>
        </w:r>
        <w:r>
          <w:fldChar w:fldCharType="separate"/>
        </w:r>
        <w:r w:rsidR="00605F4C">
          <w:rPr>
            <w:noProof/>
          </w:rPr>
          <w:t>3</w:t>
        </w:r>
        <w:r>
          <w:fldChar w:fldCharType="end"/>
        </w:r>
      </w:p>
    </w:sdtContent>
  </w:sdt>
  <w:p w14:paraId="00C0950D" w14:textId="77777777" w:rsidR="00246CF2" w:rsidRDefault="00246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85FF7"/>
    <w:multiLevelType w:val="hybridMultilevel"/>
    <w:tmpl w:val="B1D6CEE8"/>
    <w:lvl w:ilvl="0" w:tplc="1C4867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27C40"/>
    <w:rsid w:val="0006079E"/>
    <w:rsid w:val="000D77ED"/>
    <w:rsid w:val="001248E8"/>
    <w:rsid w:val="00157DE4"/>
    <w:rsid w:val="001A3CC9"/>
    <w:rsid w:val="00232BEC"/>
    <w:rsid w:val="00246CF2"/>
    <w:rsid w:val="00255FD7"/>
    <w:rsid w:val="0026230E"/>
    <w:rsid w:val="002657ED"/>
    <w:rsid w:val="00297416"/>
    <w:rsid w:val="002F4B52"/>
    <w:rsid w:val="00320EE3"/>
    <w:rsid w:val="00327A02"/>
    <w:rsid w:val="0041249F"/>
    <w:rsid w:val="0044234D"/>
    <w:rsid w:val="0044347A"/>
    <w:rsid w:val="004476DD"/>
    <w:rsid w:val="00470C69"/>
    <w:rsid w:val="00493FC0"/>
    <w:rsid w:val="004A7F07"/>
    <w:rsid w:val="004C7F22"/>
    <w:rsid w:val="00527B87"/>
    <w:rsid w:val="005557B7"/>
    <w:rsid w:val="00594153"/>
    <w:rsid w:val="00597EE8"/>
    <w:rsid w:val="005B290E"/>
    <w:rsid w:val="005F495C"/>
    <w:rsid w:val="00605F4C"/>
    <w:rsid w:val="00612BFC"/>
    <w:rsid w:val="006741D8"/>
    <w:rsid w:val="006D1B42"/>
    <w:rsid w:val="006D344E"/>
    <w:rsid w:val="007A5A59"/>
    <w:rsid w:val="007B180C"/>
    <w:rsid w:val="007B4EB8"/>
    <w:rsid w:val="008354D5"/>
    <w:rsid w:val="00857EEF"/>
    <w:rsid w:val="008D0B11"/>
    <w:rsid w:val="008D233E"/>
    <w:rsid w:val="008E6E82"/>
    <w:rsid w:val="009544DC"/>
    <w:rsid w:val="00981859"/>
    <w:rsid w:val="00984DE8"/>
    <w:rsid w:val="00A06545"/>
    <w:rsid w:val="00A76DDC"/>
    <w:rsid w:val="00AD2372"/>
    <w:rsid w:val="00AF7D08"/>
    <w:rsid w:val="00B31DE3"/>
    <w:rsid w:val="00B750B6"/>
    <w:rsid w:val="00BD7DAE"/>
    <w:rsid w:val="00C20FC2"/>
    <w:rsid w:val="00C2755F"/>
    <w:rsid w:val="00C63B56"/>
    <w:rsid w:val="00CA4D3B"/>
    <w:rsid w:val="00CA5D4F"/>
    <w:rsid w:val="00CD329B"/>
    <w:rsid w:val="00E314E3"/>
    <w:rsid w:val="00E33871"/>
    <w:rsid w:val="00E91AEF"/>
    <w:rsid w:val="00F94D26"/>
    <w:rsid w:val="00FA20A2"/>
    <w:rsid w:val="00FA3F9F"/>
    <w:rsid w:val="00FC7F3D"/>
    <w:rsid w:val="00FD786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4DBE"/>
  <w15:docId w15:val="{0285C9F3-61EF-4414-9503-A1CD425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42"/>
    <w:pPr>
      <w:tabs>
        <w:tab w:val="center" w:pos="4819"/>
        <w:tab w:val="right" w:pos="9638"/>
      </w:tabs>
    </w:pPr>
  </w:style>
  <w:style w:type="character" w:customStyle="1" w:styleId="HeaderChar">
    <w:name w:val="Header Char"/>
    <w:basedOn w:val="DefaultParagraphFont"/>
    <w:link w:val="Header"/>
    <w:uiPriority w:val="99"/>
    <w:rsid w:val="006D1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B42"/>
    <w:pPr>
      <w:tabs>
        <w:tab w:val="center" w:pos="4819"/>
        <w:tab w:val="right" w:pos="9638"/>
      </w:tabs>
    </w:pPr>
  </w:style>
  <w:style w:type="character" w:customStyle="1" w:styleId="FooterChar">
    <w:name w:val="Footer Char"/>
    <w:basedOn w:val="DefaultParagraphFont"/>
    <w:link w:val="Footer"/>
    <w:uiPriority w:val="99"/>
    <w:rsid w:val="006D1B42"/>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2BFC"/>
    <w:pPr>
      <w:spacing w:before="100" w:beforeAutospacing="1" w:after="100" w:afterAutospacing="1"/>
    </w:pPr>
    <w:rPr>
      <w:rFonts w:ascii="Calibri" w:eastAsiaTheme="minorHAnsi" w:hAnsi="Calibri" w:cs="Calibri"/>
      <w:sz w:val="22"/>
      <w:szCs w:val="22"/>
      <w:lang w:eastAsia="lt-LT"/>
    </w:rPr>
  </w:style>
  <w:style w:type="paragraph" w:styleId="ListParagraph">
    <w:name w:val="List Paragraph"/>
    <w:basedOn w:val="Normal"/>
    <w:uiPriority w:val="34"/>
    <w:qFormat/>
    <w:rsid w:val="008D0B11"/>
    <w:pPr>
      <w:ind w:left="720"/>
      <w:contextualSpacing/>
    </w:pPr>
  </w:style>
  <w:style w:type="character" w:styleId="Emphasis">
    <w:name w:val="Emphasis"/>
    <w:basedOn w:val="DefaultParagraphFont"/>
    <w:uiPriority w:val="20"/>
    <w:qFormat/>
    <w:rsid w:val="00A76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2992</Words>
  <Characters>15843</Characters>
  <Application>Microsoft Office Word</Application>
  <DocSecurity>0</DocSecurity>
  <Lines>304</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Vitalija Ragulina</cp:lastModifiedBy>
  <cp:revision>7</cp:revision>
  <dcterms:created xsi:type="dcterms:W3CDTF">2022-01-21T11:43:00Z</dcterms:created>
  <dcterms:modified xsi:type="dcterms:W3CDTF">2022-01-25T09:50:00Z</dcterms:modified>
</cp:coreProperties>
</file>